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C693" w14:textId="77777777" w:rsidR="00ED709F" w:rsidRPr="001007DB" w:rsidRDefault="00ED709F" w:rsidP="00ED709F">
      <w:pPr>
        <w:spacing w:line="240" w:lineRule="auto"/>
        <w:jc w:val="center"/>
        <w:rPr>
          <w:rFonts w:ascii="Marianne" w:hAnsi="Marianne"/>
          <w:b/>
          <w:color w:val="FF0000"/>
          <w:sz w:val="40"/>
          <w:szCs w:val="40"/>
        </w:rPr>
      </w:pPr>
      <w:r w:rsidRPr="001007DB">
        <w:rPr>
          <w:rFonts w:ascii="Marianne" w:hAnsi="Marianne"/>
          <w:b/>
          <w:sz w:val="40"/>
          <w:szCs w:val="40"/>
        </w:rPr>
        <w:t xml:space="preserve">CONVENTION TRIPARTITE DE PARTENARIAT </w:t>
      </w:r>
    </w:p>
    <w:p w14:paraId="7351A61A" w14:textId="77777777" w:rsidR="00ED709F" w:rsidRPr="001007DB" w:rsidRDefault="00ED709F" w:rsidP="00ED709F">
      <w:pPr>
        <w:spacing w:line="240" w:lineRule="auto"/>
        <w:jc w:val="center"/>
        <w:rPr>
          <w:rFonts w:ascii="Marianne" w:hAnsi="Marianne"/>
        </w:rPr>
      </w:pPr>
    </w:p>
    <w:p w14:paraId="1E5E3633" w14:textId="256B61C6" w:rsidR="00ED709F" w:rsidRPr="007C11D9" w:rsidRDefault="00ED709F" w:rsidP="00B145BE">
      <w:pPr>
        <w:pStyle w:val="Sous-titre"/>
        <w:rPr>
          <w:rFonts w:ascii="Marianne" w:hAnsi="Marianne"/>
          <w:sz w:val="24"/>
          <w:szCs w:val="24"/>
        </w:rPr>
      </w:pPr>
      <w:proofErr w:type="gramStart"/>
      <w:r w:rsidRPr="007C11D9">
        <w:rPr>
          <w:rFonts w:ascii="Marianne" w:hAnsi="Marianne"/>
          <w:sz w:val="24"/>
          <w:szCs w:val="24"/>
        </w:rPr>
        <w:t>régissant</w:t>
      </w:r>
      <w:proofErr w:type="gramEnd"/>
      <w:r w:rsidRPr="007C11D9">
        <w:rPr>
          <w:rFonts w:ascii="Marianne" w:hAnsi="Marianne"/>
          <w:sz w:val="24"/>
          <w:szCs w:val="24"/>
        </w:rPr>
        <w:t xml:space="preserve"> les relations entre l’</w:t>
      </w:r>
      <w:r w:rsidRPr="007C11D9">
        <w:rPr>
          <w:rFonts w:ascii="Marianne" w:hAnsi="Marianne"/>
          <w:b/>
          <w:bCs/>
          <w:sz w:val="24"/>
          <w:szCs w:val="24"/>
        </w:rPr>
        <w:t>Etat</w:t>
      </w:r>
      <w:r w:rsidRPr="007C11D9">
        <w:rPr>
          <w:rFonts w:ascii="Marianne" w:hAnsi="Marianne"/>
          <w:sz w:val="24"/>
          <w:szCs w:val="24"/>
        </w:rPr>
        <w:t xml:space="preserve">, le </w:t>
      </w:r>
      <w:r w:rsidRPr="007C11D9">
        <w:rPr>
          <w:rFonts w:ascii="Marianne" w:hAnsi="Marianne"/>
          <w:b/>
          <w:bCs/>
          <w:sz w:val="24"/>
          <w:szCs w:val="24"/>
        </w:rPr>
        <w:t>SIAO</w:t>
      </w:r>
      <w:r w:rsidRPr="007C11D9">
        <w:rPr>
          <w:rFonts w:ascii="Marianne" w:hAnsi="Marianne"/>
          <w:sz w:val="24"/>
          <w:szCs w:val="24"/>
        </w:rPr>
        <w:t xml:space="preserve"> et les </w:t>
      </w:r>
      <w:r w:rsidRPr="007C11D9">
        <w:rPr>
          <w:rFonts w:ascii="Marianne" w:hAnsi="Marianne"/>
          <w:b/>
          <w:bCs/>
          <w:sz w:val="24"/>
          <w:szCs w:val="24"/>
        </w:rPr>
        <w:t>entités gestionnaires de dispositifs</w:t>
      </w:r>
      <w:r w:rsidRPr="007C11D9">
        <w:rPr>
          <w:rFonts w:ascii="Marianne" w:hAnsi="Marianne"/>
          <w:sz w:val="24"/>
          <w:szCs w:val="24"/>
        </w:rPr>
        <w:t xml:space="preserve"> du </w:t>
      </w:r>
      <w:r w:rsidRPr="007C11D9">
        <w:rPr>
          <w:rFonts w:ascii="Marianne" w:hAnsi="Marianne"/>
          <w:b/>
          <w:bCs/>
          <w:sz w:val="24"/>
          <w:szCs w:val="24"/>
        </w:rPr>
        <w:t>secteur Accueil - Hébergement - Insertion</w:t>
      </w:r>
      <w:r w:rsidRPr="007C11D9">
        <w:rPr>
          <w:rFonts w:ascii="Marianne" w:hAnsi="Marianne"/>
          <w:sz w:val="24"/>
          <w:szCs w:val="24"/>
        </w:rPr>
        <w:t xml:space="preserve"> </w:t>
      </w:r>
      <w:r w:rsidR="00AD4BFB" w:rsidRPr="007C11D9">
        <w:rPr>
          <w:rFonts w:ascii="Marianne" w:hAnsi="Marianne"/>
          <w:b/>
          <w:bCs/>
          <w:sz w:val="24"/>
          <w:szCs w:val="24"/>
        </w:rPr>
        <w:t>(AHI)</w:t>
      </w:r>
      <w:r w:rsidR="00AD4BFB" w:rsidRPr="007C11D9">
        <w:rPr>
          <w:rFonts w:ascii="Marianne" w:hAnsi="Marianne"/>
          <w:sz w:val="24"/>
          <w:szCs w:val="24"/>
        </w:rPr>
        <w:t xml:space="preserve"> </w:t>
      </w:r>
      <w:r w:rsidRPr="007C11D9">
        <w:rPr>
          <w:rFonts w:ascii="Marianne" w:hAnsi="Marianne"/>
          <w:sz w:val="24"/>
          <w:szCs w:val="24"/>
        </w:rPr>
        <w:t>et les responsabilités de l’utilisation du SI SIAO</w:t>
      </w:r>
    </w:p>
    <w:p w14:paraId="62FC891E" w14:textId="77777777" w:rsidR="007C11D9" w:rsidRDefault="007C11D9" w:rsidP="00ED709F">
      <w:pPr>
        <w:pStyle w:val="Titre2"/>
        <w:keepNext w:val="0"/>
        <w:keepLines w:val="0"/>
        <w:jc w:val="both"/>
        <w:rPr>
          <w:rFonts w:ascii="Marianne" w:hAnsi="Marianne"/>
          <w:b/>
          <w:sz w:val="20"/>
          <w:szCs w:val="20"/>
        </w:rPr>
      </w:pPr>
      <w:bookmarkStart w:id="0" w:name="_geoxqlkmmgr" w:colFirst="0" w:colLast="0"/>
      <w:bookmarkEnd w:id="0"/>
    </w:p>
    <w:p w14:paraId="67F1FF4A" w14:textId="77777777" w:rsidR="007C11D9" w:rsidRDefault="007C11D9" w:rsidP="00ED709F">
      <w:pPr>
        <w:pStyle w:val="Titre2"/>
        <w:keepNext w:val="0"/>
        <w:keepLines w:val="0"/>
        <w:jc w:val="both"/>
        <w:rPr>
          <w:rFonts w:ascii="Marianne" w:hAnsi="Marianne"/>
          <w:b/>
          <w:sz w:val="20"/>
          <w:szCs w:val="20"/>
        </w:rPr>
      </w:pPr>
    </w:p>
    <w:p w14:paraId="74B96B9D" w14:textId="77777777" w:rsidR="007C11D9" w:rsidRDefault="00ED709F" w:rsidP="007C11D9">
      <w:pPr>
        <w:pStyle w:val="Titre2"/>
        <w:keepNext w:val="0"/>
        <w:keepLines w:val="0"/>
        <w:spacing w:before="0" w:after="0"/>
        <w:jc w:val="both"/>
        <w:rPr>
          <w:rFonts w:ascii="Marianne" w:hAnsi="Marianne"/>
          <w:bCs/>
          <w:sz w:val="20"/>
          <w:szCs w:val="20"/>
        </w:rPr>
      </w:pPr>
      <w:r w:rsidRPr="007C11D9">
        <w:rPr>
          <w:rFonts w:ascii="Marianne" w:hAnsi="Marianne"/>
          <w:b/>
          <w:sz w:val="20"/>
          <w:szCs w:val="20"/>
        </w:rPr>
        <w:t>Entre l</w:t>
      </w:r>
      <w:r w:rsidR="00206064" w:rsidRPr="007C11D9">
        <w:rPr>
          <w:rFonts w:ascii="Marianne" w:hAnsi="Marianne"/>
          <w:b/>
          <w:sz w:val="20"/>
          <w:szCs w:val="20"/>
        </w:rPr>
        <w:t>’Etat</w:t>
      </w:r>
      <w:r w:rsidR="00206064" w:rsidRPr="007C11D9">
        <w:rPr>
          <w:rFonts w:ascii="Marianne" w:hAnsi="Marianne"/>
          <w:bCs/>
          <w:sz w:val="20"/>
          <w:szCs w:val="20"/>
        </w:rPr>
        <w:t xml:space="preserve">, </w:t>
      </w:r>
    </w:p>
    <w:p w14:paraId="1E5E8051" w14:textId="08624D11" w:rsidR="007C11D9" w:rsidRDefault="00206064" w:rsidP="007C11D9">
      <w:pPr>
        <w:pStyle w:val="Titre2"/>
        <w:keepNext w:val="0"/>
        <w:keepLines w:val="0"/>
        <w:spacing w:before="0" w:after="0"/>
        <w:jc w:val="both"/>
        <w:rPr>
          <w:rFonts w:ascii="Marianne" w:hAnsi="Marianne"/>
          <w:bCs/>
          <w:sz w:val="20"/>
          <w:szCs w:val="20"/>
        </w:rPr>
      </w:pPr>
      <w:proofErr w:type="gramStart"/>
      <w:r w:rsidRPr="007C11D9">
        <w:rPr>
          <w:rFonts w:ascii="Marianne" w:hAnsi="Marianne"/>
          <w:bCs/>
          <w:sz w:val="20"/>
          <w:szCs w:val="20"/>
        </w:rPr>
        <w:t>représenté</w:t>
      </w:r>
      <w:proofErr w:type="gramEnd"/>
      <w:r w:rsidRPr="007C11D9">
        <w:rPr>
          <w:rFonts w:ascii="Marianne" w:hAnsi="Marianne"/>
          <w:bCs/>
          <w:sz w:val="20"/>
          <w:szCs w:val="20"/>
        </w:rPr>
        <w:t xml:space="preserve"> par </w:t>
      </w:r>
      <w:r w:rsidRPr="00407C52">
        <w:rPr>
          <w:rFonts w:ascii="Marianne" w:hAnsi="Marianne"/>
          <w:bCs/>
          <w:sz w:val="20"/>
          <w:szCs w:val="20"/>
          <w:highlight w:val="green"/>
        </w:rPr>
        <w:t xml:space="preserve">[nom du service déconcentré du </w:t>
      </w:r>
      <w:r w:rsidR="00C2466A" w:rsidRPr="00407C52">
        <w:rPr>
          <w:rFonts w:ascii="Marianne" w:hAnsi="Marianne"/>
          <w:bCs/>
          <w:sz w:val="20"/>
          <w:szCs w:val="20"/>
          <w:highlight w:val="green"/>
        </w:rPr>
        <w:t>d</w:t>
      </w:r>
      <w:r w:rsidRPr="00407C52">
        <w:rPr>
          <w:rFonts w:ascii="Marianne" w:hAnsi="Marianne"/>
          <w:bCs/>
          <w:sz w:val="20"/>
          <w:szCs w:val="20"/>
          <w:highlight w:val="green"/>
        </w:rPr>
        <w:t>épartement],</w:t>
      </w:r>
      <w:r w:rsidRPr="007C11D9">
        <w:rPr>
          <w:rFonts w:ascii="Marianne" w:hAnsi="Marianne"/>
          <w:bCs/>
          <w:sz w:val="20"/>
          <w:szCs w:val="20"/>
        </w:rPr>
        <w:t xml:space="preserve"> </w:t>
      </w:r>
    </w:p>
    <w:p w14:paraId="2623985D" w14:textId="2A6D6B35" w:rsidR="00ED709F" w:rsidRPr="007C11D9" w:rsidRDefault="00206064" w:rsidP="007C11D9">
      <w:pPr>
        <w:pStyle w:val="Titre2"/>
        <w:keepNext w:val="0"/>
        <w:keepLines w:val="0"/>
        <w:spacing w:before="0" w:after="0"/>
        <w:jc w:val="both"/>
        <w:rPr>
          <w:rFonts w:ascii="Marianne" w:hAnsi="Marianne"/>
          <w:bCs/>
          <w:sz w:val="20"/>
          <w:szCs w:val="20"/>
        </w:rPr>
      </w:pPr>
      <w:proofErr w:type="gramStart"/>
      <w:r w:rsidRPr="007C11D9">
        <w:rPr>
          <w:rFonts w:ascii="Marianne" w:hAnsi="Marianne"/>
          <w:bCs/>
          <w:sz w:val="20"/>
          <w:szCs w:val="20"/>
        </w:rPr>
        <w:t>ci</w:t>
      </w:r>
      <w:proofErr w:type="gramEnd"/>
      <w:r w:rsidRPr="007C11D9">
        <w:rPr>
          <w:rFonts w:ascii="Marianne" w:hAnsi="Marianne"/>
          <w:bCs/>
          <w:sz w:val="20"/>
          <w:szCs w:val="20"/>
        </w:rPr>
        <w:t>-après « l’Etat »</w:t>
      </w:r>
      <w:r w:rsidRPr="007C11D9" w:rsidDel="00206064">
        <w:rPr>
          <w:rFonts w:ascii="Marianne" w:hAnsi="Marianne"/>
          <w:b/>
          <w:sz w:val="20"/>
          <w:szCs w:val="20"/>
        </w:rPr>
        <w:t xml:space="preserve"> </w:t>
      </w:r>
    </w:p>
    <w:p w14:paraId="0D8967E0" w14:textId="3B732E12" w:rsidR="00ED709F" w:rsidRPr="007C11D9" w:rsidRDefault="00206064" w:rsidP="001007DB">
      <w:pPr>
        <w:pStyle w:val="Titre2"/>
        <w:keepNext w:val="0"/>
        <w:keepLines w:val="0"/>
        <w:jc w:val="both"/>
        <w:rPr>
          <w:rFonts w:ascii="Marianne" w:hAnsi="Marianne"/>
          <w:b/>
          <w:sz w:val="20"/>
          <w:szCs w:val="20"/>
        </w:rPr>
      </w:pPr>
      <w:bookmarkStart w:id="1" w:name="_zc30r74t82jo" w:colFirst="0" w:colLast="0"/>
      <w:bookmarkEnd w:id="1"/>
      <w:proofErr w:type="gramStart"/>
      <w:r w:rsidRPr="007C11D9">
        <w:rPr>
          <w:rFonts w:ascii="Marianne" w:hAnsi="Marianne"/>
          <w:b/>
          <w:sz w:val="20"/>
          <w:szCs w:val="20"/>
        </w:rPr>
        <w:t>e</w:t>
      </w:r>
      <w:r w:rsidR="00ED709F" w:rsidRPr="007C11D9">
        <w:rPr>
          <w:rFonts w:ascii="Marianne" w:hAnsi="Marianne"/>
          <w:b/>
          <w:sz w:val="20"/>
          <w:szCs w:val="20"/>
        </w:rPr>
        <w:t>t</w:t>
      </w:r>
      <w:proofErr w:type="gramEnd"/>
      <w:r w:rsidR="00ED709F" w:rsidRPr="007C11D9">
        <w:rPr>
          <w:rFonts w:ascii="Marianne" w:hAnsi="Marianne"/>
          <w:b/>
          <w:sz w:val="20"/>
          <w:szCs w:val="20"/>
        </w:rPr>
        <w:t xml:space="preserve"> </w:t>
      </w:r>
      <w:bookmarkStart w:id="2" w:name="_Hlk161320181"/>
      <w:r w:rsidR="00ED709F" w:rsidRPr="007C11D9">
        <w:rPr>
          <w:rFonts w:ascii="Marianne" w:hAnsi="Marianne"/>
          <w:b/>
          <w:sz w:val="20"/>
          <w:szCs w:val="20"/>
        </w:rPr>
        <w:t xml:space="preserve">le </w:t>
      </w:r>
      <w:r w:rsidR="00ED709F" w:rsidRPr="00407C52">
        <w:rPr>
          <w:rFonts w:ascii="Marianne" w:hAnsi="Marianne"/>
          <w:b/>
          <w:sz w:val="20"/>
          <w:szCs w:val="20"/>
          <w:highlight w:val="green"/>
        </w:rPr>
        <w:t>Groupement d’intérêt public</w:t>
      </w:r>
      <w:proofErr w:type="gramStart"/>
      <w:r w:rsidR="00ED709F" w:rsidRPr="00407C52">
        <w:rPr>
          <w:rFonts w:ascii="Marianne" w:hAnsi="Marianne"/>
          <w:b/>
          <w:sz w:val="20"/>
          <w:szCs w:val="20"/>
          <w:highlight w:val="green"/>
        </w:rPr>
        <w:t xml:space="preserve"> ….</w:t>
      </w:r>
      <w:proofErr w:type="gramEnd"/>
      <w:r w:rsidR="00ED709F" w:rsidRPr="00407C52">
        <w:rPr>
          <w:rFonts w:ascii="Marianne" w:hAnsi="Marianne"/>
          <w:b/>
          <w:sz w:val="20"/>
          <w:szCs w:val="20"/>
          <w:highlight w:val="green"/>
        </w:rPr>
        <w:t>/ l’association</w:t>
      </w:r>
      <w:proofErr w:type="gramStart"/>
      <w:r w:rsidR="00ED709F" w:rsidRPr="00407C52">
        <w:rPr>
          <w:rFonts w:ascii="Marianne" w:hAnsi="Marianne"/>
          <w:b/>
          <w:sz w:val="20"/>
          <w:szCs w:val="20"/>
          <w:highlight w:val="green"/>
        </w:rPr>
        <w:t xml:space="preserve"> ….</w:t>
      </w:r>
      <w:proofErr w:type="gramEnd"/>
      <w:r w:rsidR="00ED709F" w:rsidRPr="00407C52">
        <w:rPr>
          <w:rFonts w:ascii="Marianne" w:hAnsi="Marianne"/>
          <w:b/>
          <w:sz w:val="20"/>
          <w:szCs w:val="20"/>
          <w:highlight w:val="green"/>
        </w:rPr>
        <w:t>/ le Groupement de coopération sociale et médico-social….</w:t>
      </w:r>
      <w:r w:rsidR="00ED709F" w:rsidRPr="007C11D9">
        <w:rPr>
          <w:rFonts w:ascii="Marianne" w:hAnsi="Marianne"/>
          <w:b/>
          <w:sz w:val="20"/>
          <w:szCs w:val="20"/>
        </w:rPr>
        <w:t xml:space="preserve"> </w:t>
      </w:r>
      <w:proofErr w:type="gramStart"/>
      <w:r w:rsidR="00ED709F" w:rsidRPr="007C11D9">
        <w:rPr>
          <w:rFonts w:ascii="Marianne" w:hAnsi="Marianne"/>
          <w:b/>
          <w:sz w:val="20"/>
          <w:szCs w:val="20"/>
        </w:rPr>
        <w:t>portant</w:t>
      </w:r>
      <w:proofErr w:type="gramEnd"/>
      <w:r w:rsidR="00ED709F" w:rsidRPr="007C11D9">
        <w:rPr>
          <w:rFonts w:ascii="Marianne" w:hAnsi="Marianne"/>
          <w:b/>
          <w:sz w:val="20"/>
          <w:szCs w:val="20"/>
        </w:rPr>
        <w:t xml:space="preserve"> le Service intégré d'accueil et d'orientation</w:t>
      </w:r>
      <w:r w:rsidR="00483805" w:rsidRPr="007C11D9">
        <w:rPr>
          <w:rFonts w:ascii="Marianne" w:hAnsi="Marianne"/>
          <w:b/>
          <w:sz w:val="20"/>
          <w:szCs w:val="20"/>
        </w:rPr>
        <w:t xml:space="preserve"> (SIAO)</w:t>
      </w:r>
    </w:p>
    <w:p w14:paraId="7BB90CE2" w14:textId="77777777" w:rsidR="001C0DEE" w:rsidRDefault="001C0DEE" w:rsidP="00F72B7B">
      <w:pPr>
        <w:spacing w:line="240" w:lineRule="auto"/>
        <w:jc w:val="both"/>
        <w:rPr>
          <w:rFonts w:ascii="Marianne" w:hAnsi="Marianne"/>
        </w:rPr>
      </w:pPr>
      <w:bookmarkStart w:id="3" w:name="_Hlk161320284"/>
      <w:bookmarkEnd w:id="2"/>
      <w:r w:rsidRPr="00407C52">
        <w:rPr>
          <w:rFonts w:ascii="Marianne" w:hAnsi="Marianne"/>
          <w:highlight w:val="green"/>
        </w:rPr>
        <w:t>[</w:t>
      </w:r>
      <w:proofErr w:type="spellStart"/>
      <w:r w:rsidRPr="00407C52">
        <w:rPr>
          <w:rFonts w:ascii="Marianne" w:hAnsi="Marianne"/>
          <w:highlight w:val="green"/>
        </w:rPr>
        <w:t>Siren</w:t>
      </w:r>
      <w:proofErr w:type="spellEnd"/>
      <w:r w:rsidRPr="00407C52">
        <w:rPr>
          <w:rFonts w:ascii="Marianne" w:hAnsi="Marianne"/>
          <w:highlight w:val="green"/>
        </w:rPr>
        <w:t>/Siret]</w:t>
      </w:r>
    </w:p>
    <w:p w14:paraId="45C45B90" w14:textId="727B354F" w:rsidR="00ED709F" w:rsidRPr="00F72B7B" w:rsidRDefault="00ED709F" w:rsidP="00F72B7B">
      <w:pPr>
        <w:spacing w:line="240" w:lineRule="auto"/>
        <w:jc w:val="both"/>
        <w:rPr>
          <w:rFonts w:ascii="Marianne" w:hAnsi="Marianne"/>
        </w:rPr>
      </w:pPr>
      <w:proofErr w:type="gramStart"/>
      <w:r w:rsidRPr="007C11D9">
        <w:rPr>
          <w:rFonts w:ascii="Marianne" w:hAnsi="Marianne"/>
          <w:sz w:val="20"/>
          <w:szCs w:val="20"/>
        </w:rPr>
        <w:t>dont</w:t>
      </w:r>
      <w:proofErr w:type="gramEnd"/>
      <w:r w:rsidRPr="007C11D9">
        <w:rPr>
          <w:rFonts w:ascii="Marianne" w:hAnsi="Marianne"/>
          <w:sz w:val="20"/>
          <w:szCs w:val="20"/>
        </w:rPr>
        <w:t xml:space="preserve"> le siège social est sis </w:t>
      </w:r>
      <w:r w:rsidRPr="00407C52">
        <w:rPr>
          <w:rFonts w:ascii="Marianne" w:hAnsi="Marianne"/>
          <w:sz w:val="20"/>
          <w:szCs w:val="20"/>
          <w:highlight w:val="green"/>
        </w:rPr>
        <w:t>….</w:t>
      </w:r>
    </w:p>
    <w:p w14:paraId="18F981F3" w14:textId="77777777" w:rsidR="00ED709F" w:rsidRPr="007C11D9" w:rsidRDefault="00ED709F" w:rsidP="00F72B7B">
      <w:pPr>
        <w:spacing w:line="240" w:lineRule="auto"/>
        <w:jc w:val="both"/>
        <w:rPr>
          <w:rFonts w:ascii="Marianne" w:hAnsi="Marianne"/>
          <w:sz w:val="20"/>
          <w:szCs w:val="20"/>
        </w:rPr>
      </w:pPr>
      <w:proofErr w:type="gramStart"/>
      <w:r w:rsidRPr="007C11D9">
        <w:rPr>
          <w:rFonts w:ascii="Marianne" w:hAnsi="Marianne"/>
          <w:sz w:val="20"/>
          <w:szCs w:val="20"/>
        </w:rPr>
        <w:t>représenté</w:t>
      </w:r>
      <w:proofErr w:type="gramEnd"/>
      <w:r w:rsidRPr="007C11D9">
        <w:rPr>
          <w:rFonts w:ascii="Marianne" w:hAnsi="Marianne"/>
          <w:sz w:val="20"/>
          <w:szCs w:val="20"/>
        </w:rPr>
        <w:t xml:space="preserve"> par </w:t>
      </w:r>
      <w:r w:rsidRPr="00407C52">
        <w:rPr>
          <w:rFonts w:ascii="Marianne" w:hAnsi="Marianne"/>
          <w:sz w:val="20"/>
          <w:szCs w:val="20"/>
          <w:highlight w:val="green"/>
        </w:rPr>
        <w:t>….</w:t>
      </w:r>
    </w:p>
    <w:p w14:paraId="36FB0A90" w14:textId="77777777" w:rsidR="00ED709F" w:rsidRPr="007C11D9" w:rsidRDefault="00ED709F" w:rsidP="00F72B7B">
      <w:pPr>
        <w:spacing w:line="240" w:lineRule="auto"/>
        <w:jc w:val="both"/>
        <w:rPr>
          <w:rFonts w:ascii="Marianne" w:hAnsi="Marianne"/>
          <w:sz w:val="20"/>
          <w:szCs w:val="20"/>
        </w:rPr>
      </w:pPr>
      <w:proofErr w:type="gramStart"/>
      <w:r w:rsidRPr="007C11D9">
        <w:rPr>
          <w:rFonts w:ascii="Marianne" w:hAnsi="Marianne"/>
          <w:sz w:val="20"/>
          <w:szCs w:val="20"/>
        </w:rPr>
        <w:t>ci</w:t>
      </w:r>
      <w:proofErr w:type="gramEnd"/>
      <w:r w:rsidRPr="007C11D9">
        <w:rPr>
          <w:rFonts w:ascii="Marianne" w:hAnsi="Marianne"/>
          <w:sz w:val="20"/>
          <w:szCs w:val="20"/>
        </w:rPr>
        <w:t>-après « le SIAO »</w:t>
      </w:r>
    </w:p>
    <w:p w14:paraId="57D1147F" w14:textId="273F6289" w:rsidR="00ED709F" w:rsidRPr="007C11D9" w:rsidRDefault="00922014" w:rsidP="00ED709F">
      <w:pPr>
        <w:pStyle w:val="Titre2"/>
        <w:keepNext w:val="0"/>
        <w:keepLines w:val="0"/>
        <w:jc w:val="both"/>
        <w:rPr>
          <w:rFonts w:ascii="Marianne" w:hAnsi="Marianne"/>
          <w:b/>
          <w:sz w:val="20"/>
          <w:szCs w:val="20"/>
          <w:highlight w:val="yellow"/>
        </w:rPr>
      </w:pPr>
      <w:bookmarkStart w:id="4" w:name="_bsleomuze9w2" w:colFirst="0" w:colLast="0"/>
      <w:bookmarkEnd w:id="3"/>
      <w:bookmarkEnd w:id="4"/>
      <w:proofErr w:type="gramStart"/>
      <w:r w:rsidRPr="007C11D9">
        <w:rPr>
          <w:rFonts w:ascii="Marianne" w:hAnsi="Marianne"/>
          <w:b/>
          <w:sz w:val="20"/>
          <w:szCs w:val="20"/>
        </w:rPr>
        <w:t>e</w:t>
      </w:r>
      <w:r w:rsidR="00ED709F" w:rsidRPr="007C11D9">
        <w:rPr>
          <w:rFonts w:ascii="Marianne" w:hAnsi="Marianne"/>
          <w:b/>
          <w:sz w:val="20"/>
          <w:szCs w:val="20"/>
        </w:rPr>
        <w:t>t</w:t>
      </w:r>
      <w:proofErr w:type="gramEnd"/>
      <w:r w:rsidR="00ED709F" w:rsidRPr="007C11D9">
        <w:rPr>
          <w:rFonts w:ascii="Marianne" w:hAnsi="Marianne"/>
          <w:b/>
          <w:sz w:val="20"/>
          <w:szCs w:val="20"/>
        </w:rPr>
        <w:t xml:space="preserve"> </w:t>
      </w:r>
      <w:r w:rsidR="00ED709F" w:rsidRPr="007C11D9">
        <w:rPr>
          <w:rFonts w:ascii="Marianne" w:hAnsi="Marianne"/>
          <w:b/>
          <w:sz w:val="20"/>
          <w:szCs w:val="20"/>
          <w:highlight w:val="yellow"/>
        </w:rPr>
        <w:t>XXXX</w:t>
      </w:r>
    </w:p>
    <w:p w14:paraId="0B0C3258" w14:textId="45B3E0EF" w:rsidR="00ED709F" w:rsidRPr="007C11D9" w:rsidRDefault="00922014" w:rsidP="001007DB">
      <w:pPr>
        <w:jc w:val="both"/>
        <w:rPr>
          <w:rFonts w:ascii="Marianne" w:hAnsi="Marianne"/>
          <w:b/>
          <w:bCs/>
          <w:sz w:val="20"/>
          <w:szCs w:val="20"/>
          <w:highlight w:val="yellow"/>
        </w:rPr>
      </w:pPr>
      <w:r w:rsidRPr="007C11D9">
        <w:rPr>
          <w:rFonts w:ascii="Marianne" w:hAnsi="Marianne"/>
          <w:b/>
          <w:bCs/>
          <w:sz w:val="20"/>
          <w:szCs w:val="20"/>
          <w:highlight w:val="yellow"/>
        </w:rPr>
        <w:t>L’a</w:t>
      </w:r>
      <w:r w:rsidR="00ED709F" w:rsidRPr="007C11D9">
        <w:rPr>
          <w:rFonts w:ascii="Marianne" w:hAnsi="Marianne"/>
          <w:b/>
          <w:bCs/>
          <w:sz w:val="20"/>
          <w:szCs w:val="20"/>
          <w:highlight w:val="yellow"/>
        </w:rPr>
        <w:t>ssociation loi 1901 / Groupement d’intérêt public / Groupement de coopération sociale et médico-sociale</w:t>
      </w:r>
      <w:r w:rsidR="005D32EF" w:rsidRPr="007C11D9">
        <w:rPr>
          <w:rFonts w:ascii="Marianne" w:hAnsi="Marianne"/>
          <w:b/>
          <w:bCs/>
          <w:sz w:val="20"/>
          <w:szCs w:val="20"/>
          <w:highlight w:val="yellow"/>
        </w:rPr>
        <w:t>/ CCAS</w:t>
      </w:r>
      <w:r w:rsidR="00ED709F" w:rsidRPr="007C11D9">
        <w:rPr>
          <w:rFonts w:ascii="Marianne" w:hAnsi="Marianne"/>
          <w:b/>
          <w:bCs/>
          <w:sz w:val="20"/>
          <w:szCs w:val="20"/>
          <w:highlight w:val="yellow"/>
        </w:rPr>
        <w:t>…</w:t>
      </w:r>
    </w:p>
    <w:p w14:paraId="6BF3D446" w14:textId="77777777" w:rsidR="001C0DEE" w:rsidRDefault="001C0DEE" w:rsidP="001C0DEE">
      <w:pPr>
        <w:spacing w:line="240" w:lineRule="auto"/>
        <w:jc w:val="both"/>
        <w:rPr>
          <w:rFonts w:ascii="Marianne" w:hAnsi="Marianne"/>
        </w:rPr>
      </w:pPr>
      <w:r>
        <w:rPr>
          <w:rFonts w:ascii="Marianne" w:hAnsi="Marianne"/>
          <w:highlight w:val="yellow"/>
        </w:rPr>
        <w:t>[</w:t>
      </w:r>
      <w:proofErr w:type="spellStart"/>
      <w:r>
        <w:rPr>
          <w:rFonts w:ascii="Marianne" w:hAnsi="Marianne"/>
          <w:highlight w:val="yellow"/>
        </w:rPr>
        <w:t>Siren</w:t>
      </w:r>
      <w:proofErr w:type="spellEnd"/>
      <w:r>
        <w:rPr>
          <w:rFonts w:ascii="Marianne" w:hAnsi="Marianne"/>
          <w:highlight w:val="yellow"/>
        </w:rPr>
        <w:t>/Siret]</w:t>
      </w:r>
    </w:p>
    <w:p w14:paraId="6DF40427" w14:textId="77777777" w:rsidR="00ED709F" w:rsidRPr="007C11D9" w:rsidRDefault="00ED709F" w:rsidP="001007DB">
      <w:pPr>
        <w:jc w:val="both"/>
        <w:rPr>
          <w:rFonts w:ascii="Marianne" w:hAnsi="Marianne"/>
          <w:sz w:val="20"/>
          <w:szCs w:val="20"/>
          <w:highlight w:val="yellow"/>
        </w:rPr>
      </w:pPr>
      <w:proofErr w:type="gramStart"/>
      <w:r w:rsidRPr="007C11D9">
        <w:rPr>
          <w:rFonts w:ascii="Marianne" w:hAnsi="Marianne"/>
          <w:sz w:val="20"/>
          <w:szCs w:val="20"/>
        </w:rPr>
        <w:t>dont</w:t>
      </w:r>
      <w:proofErr w:type="gramEnd"/>
      <w:r w:rsidRPr="007C11D9">
        <w:rPr>
          <w:rFonts w:ascii="Marianne" w:hAnsi="Marianne"/>
          <w:sz w:val="20"/>
          <w:szCs w:val="20"/>
        </w:rPr>
        <w:t xml:space="preserve"> le siège social est sis</w:t>
      </w:r>
      <w:r w:rsidRPr="007C11D9">
        <w:rPr>
          <w:rFonts w:ascii="Marianne" w:hAnsi="Marianne"/>
          <w:sz w:val="20"/>
          <w:szCs w:val="20"/>
          <w:highlight w:val="yellow"/>
        </w:rPr>
        <w:t xml:space="preserve"> ….</w:t>
      </w:r>
    </w:p>
    <w:p w14:paraId="4550301F" w14:textId="622DCB5D" w:rsidR="00ED709F" w:rsidRPr="00F72B7B" w:rsidRDefault="00ED709F" w:rsidP="001007DB">
      <w:pPr>
        <w:jc w:val="both"/>
        <w:rPr>
          <w:rFonts w:ascii="Marianne" w:hAnsi="Marianne"/>
          <w:sz w:val="20"/>
          <w:szCs w:val="20"/>
        </w:rPr>
      </w:pPr>
      <w:proofErr w:type="gramStart"/>
      <w:r w:rsidRPr="007C11D9">
        <w:rPr>
          <w:rFonts w:ascii="Marianne" w:hAnsi="Marianne"/>
          <w:sz w:val="20"/>
          <w:szCs w:val="20"/>
        </w:rPr>
        <w:t>représentée</w:t>
      </w:r>
      <w:proofErr w:type="gramEnd"/>
      <w:r w:rsidRPr="007C11D9">
        <w:rPr>
          <w:rFonts w:ascii="Marianne" w:hAnsi="Marianne"/>
          <w:sz w:val="20"/>
          <w:szCs w:val="20"/>
        </w:rPr>
        <w:t xml:space="preserve"> par </w:t>
      </w:r>
      <w:r w:rsidRPr="007C11D9">
        <w:rPr>
          <w:rFonts w:ascii="Marianne" w:hAnsi="Marianne"/>
          <w:sz w:val="20"/>
          <w:szCs w:val="20"/>
          <w:highlight w:val="yellow"/>
        </w:rPr>
        <w:t>….</w:t>
      </w:r>
      <w:r w:rsidR="00F72B7B">
        <w:rPr>
          <w:rFonts w:ascii="Marianne" w:hAnsi="Marianne"/>
          <w:sz w:val="20"/>
          <w:szCs w:val="20"/>
          <w:highlight w:val="yellow"/>
        </w:rPr>
        <w:t xml:space="preserve"> </w:t>
      </w:r>
      <w:proofErr w:type="gramStart"/>
      <w:r w:rsidR="00F72B7B" w:rsidRPr="00F72B7B">
        <w:rPr>
          <w:rFonts w:ascii="Marianne" w:hAnsi="Marianne"/>
          <w:sz w:val="20"/>
          <w:szCs w:val="20"/>
        </w:rPr>
        <w:t>dénommé</w:t>
      </w:r>
      <w:proofErr w:type="gramEnd"/>
      <w:r w:rsidR="00F72B7B" w:rsidRPr="00F72B7B">
        <w:rPr>
          <w:rFonts w:ascii="Marianne" w:hAnsi="Marianne"/>
          <w:sz w:val="20"/>
          <w:szCs w:val="20"/>
        </w:rPr>
        <w:t xml:space="preserve"> ci-après le « gestionnaire d’entité »</w:t>
      </w:r>
    </w:p>
    <w:p w14:paraId="3052FB17" w14:textId="11DFA7F3" w:rsidR="00ED709F" w:rsidRPr="007C11D9" w:rsidRDefault="00ED709F" w:rsidP="001007DB">
      <w:pPr>
        <w:jc w:val="both"/>
        <w:rPr>
          <w:rFonts w:ascii="Marianne" w:hAnsi="Marianne"/>
          <w:sz w:val="20"/>
          <w:szCs w:val="20"/>
        </w:rPr>
      </w:pPr>
      <w:proofErr w:type="gramStart"/>
      <w:r w:rsidRPr="007C11D9">
        <w:rPr>
          <w:rFonts w:ascii="Marianne" w:hAnsi="Marianne"/>
          <w:sz w:val="20"/>
          <w:szCs w:val="20"/>
        </w:rPr>
        <w:t>ci</w:t>
      </w:r>
      <w:proofErr w:type="gramEnd"/>
      <w:r w:rsidRPr="007C11D9">
        <w:rPr>
          <w:rFonts w:ascii="Marianne" w:hAnsi="Marianne"/>
          <w:sz w:val="20"/>
          <w:szCs w:val="20"/>
        </w:rPr>
        <w:t xml:space="preserve">-après « </w:t>
      </w:r>
      <w:r w:rsidRPr="007C11D9">
        <w:rPr>
          <w:rFonts w:ascii="Marianne" w:hAnsi="Marianne"/>
          <w:sz w:val="20"/>
          <w:szCs w:val="20"/>
          <w:highlight w:val="yellow"/>
        </w:rPr>
        <w:t>XXXX</w:t>
      </w:r>
      <w:r w:rsidRPr="007C11D9">
        <w:rPr>
          <w:rFonts w:ascii="Marianne" w:hAnsi="Marianne"/>
          <w:sz w:val="20"/>
          <w:szCs w:val="20"/>
        </w:rPr>
        <w:t xml:space="preserve"> » ou « l’entité gestionnaire »</w:t>
      </w:r>
    </w:p>
    <w:p w14:paraId="7A77756C" w14:textId="455C3006" w:rsidR="00ED709F" w:rsidRPr="00571175" w:rsidRDefault="007C11D9" w:rsidP="00F72B7B">
      <w:pPr>
        <w:spacing w:after="160" w:line="259" w:lineRule="auto"/>
        <w:rPr>
          <w:rFonts w:ascii="Marianne" w:hAnsi="Marianne"/>
          <w:b/>
          <w:bCs/>
          <w:sz w:val="32"/>
          <w:szCs w:val="32"/>
        </w:rPr>
      </w:pPr>
      <w:r>
        <w:rPr>
          <w:rFonts w:ascii="Marianne" w:hAnsi="Marianne"/>
        </w:rPr>
        <w:br w:type="page"/>
      </w:r>
      <w:r w:rsidR="00ED709F" w:rsidRPr="00571175">
        <w:rPr>
          <w:rFonts w:ascii="Marianne" w:hAnsi="Marianne"/>
          <w:b/>
          <w:bCs/>
          <w:sz w:val="32"/>
          <w:szCs w:val="32"/>
        </w:rPr>
        <w:lastRenderedPageBreak/>
        <w:t>Considérant</w:t>
      </w:r>
    </w:p>
    <w:p w14:paraId="53E0A8CB" w14:textId="77777777"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Le règlement UE 2016/679 du Parlement européen et du Conseil du 27 avril 2016 relatif à la protection des personnes physiques à l'égard du traitement des données à caractère personnel et à la libre circulation de ces données (RGPD) ;</w:t>
      </w:r>
    </w:p>
    <w:p w14:paraId="6CB857A0" w14:textId="77777777"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La loi n°78-17 du 6 janvier 1978 relative à l'informatique, aux fichiers et aux libertés et le décret n° 2019-536 du 29 mai 2019 ;</w:t>
      </w:r>
    </w:p>
    <w:p w14:paraId="770673D5" w14:textId="6FC3D605"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 xml:space="preserve">Le Code de l’action sociale et des familles, notamment ses articles L.345-2 à L.345-2-11 et R. 345-1, R. 345-4, R 345-7 et D 345-8, et considérant que les missions listées au L.345-2-4 du même code ont été confiées par le représentant de l’Etat dans le </w:t>
      </w:r>
      <w:r w:rsidR="00DA6F05" w:rsidRPr="007C11D9">
        <w:rPr>
          <w:rFonts w:ascii="Marianne" w:hAnsi="Marianne"/>
          <w:sz w:val="20"/>
          <w:szCs w:val="20"/>
        </w:rPr>
        <w:t>département</w:t>
      </w:r>
      <w:r w:rsidRPr="007C11D9">
        <w:rPr>
          <w:rFonts w:ascii="Marianne" w:hAnsi="Marianne"/>
          <w:sz w:val="20"/>
          <w:szCs w:val="20"/>
        </w:rPr>
        <w:t xml:space="preserve"> à </w:t>
      </w:r>
      <w:r w:rsidRPr="00407C52">
        <w:rPr>
          <w:rFonts w:ascii="Marianne" w:hAnsi="Marianne"/>
          <w:sz w:val="20"/>
          <w:szCs w:val="20"/>
          <w:highlight w:val="green"/>
        </w:rPr>
        <w:t>YYYY</w:t>
      </w:r>
      <w:r w:rsidR="00F72B7B" w:rsidRPr="00407C52">
        <w:rPr>
          <w:rFonts w:ascii="Marianne" w:hAnsi="Marianne"/>
          <w:sz w:val="20"/>
          <w:szCs w:val="20"/>
          <w:highlight w:val="green"/>
        </w:rPr>
        <w:t xml:space="preserve"> [le SIAO]</w:t>
      </w:r>
      <w:r w:rsidRPr="00407C52">
        <w:rPr>
          <w:rFonts w:ascii="Marianne" w:hAnsi="Marianne"/>
          <w:sz w:val="20"/>
          <w:szCs w:val="20"/>
          <w:highlight w:val="green"/>
        </w:rPr>
        <w:t>, par convention du JJ/MM/AAAA</w:t>
      </w:r>
      <w:r w:rsidR="00F72B7B">
        <w:rPr>
          <w:rFonts w:ascii="Marianne" w:hAnsi="Marianne"/>
          <w:sz w:val="20"/>
          <w:szCs w:val="20"/>
        </w:rPr>
        <w:t xml:space="preserve"> </w:t>
      </w:r>
      <w:r w:rsidRPr="007C11D9">
        <w:rPr>
          <w:rFonts w:ascii="Marianne" w:hAnsi="Marianne"/>
          <w:sz w:val="20"/>
          <w:szCs w:val="20"/>
        </w:rPr>
        <w:t>;</w:t>
      </w:r>
    </w:p>
    <w:p w14:paraId="4D96A2FF" w14:textId="6C71BCB1"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Le Code de la construction et de l’habitation, notamment ses articles L633-1 à L633-5 et L365-1 ;</w:t>
      </w:r>
    </w:p>
    <w:p w14:paraId="6260C59D" w14:textId="31BEA513" w:rsidR="00AB1318" w:rsidRPr="007C11D9" w:rsidRDefault="00AB1318"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 xml:space="preserve">Le </w:t>
      </w:r>
      <w:bookmarkStart w:id="5" w:name="_Hlk161870905"/>
      <w:r w:rsidRPr="007C11D9">
        <w:rPr>
          <w:rFonts w:ascii="Marianne" w:hAnsi="Marianne"/>
          <w:sz w:val="20"/>
          <w:szCs w:val="20"/>
        </w:rPr>
        <w:t xml:space="preserve">décret n° 2021-326 du 25 mars 2021 </w:t>
      </w:r>
      <w:bookmarkEnd w:id="5"/>
      <w:r w:rsidRPr="007C11D9">
        <w:rPr>
          <w:rFonts w:ascii="Marianne" w:hAnsi="Marianne"/>
          <w:sz w:val="20"/>
          <w:szCs w:val="20"/>
        </w:rPr>
        <w:t>modifiant le décret n° 2010-817 du 14 juillet 2010 instituant un délégué interministériel pour l'hébergement et l'accès au logement des personnes sans abri ou mal logées ;</w:t>
      </w:r>
    </w:p>
    <w:p w14:paraId="0FF69B7A" w14:textId="77777777"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L’instruction du Gouvernement du 31 mars 2022 relative aux missions des services intégrés d’accueil et d’orientation (SIAO) pour la mise en œuvre du Service public de la rue au logement ;</w:t>
      </w:r>
    </w:p>
    <w:p w14:paraId="02B7603B" w14:textId="77777777"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L’instruction interministérielle DGCS/SD1A/DGEF/2019/143 du 4 juillet 2019 relative à la coopération entre les services intégrés d’accueil et d’orientation (SIAO) et l’Office français de l’immigration et de l’intégration (OFII) pour la prise en charge des demandeurs d’asile et des bénéficiaires d’une protection internationale ;</w:t>
      </w:r>
    </w:p>
    <w:p w14:paraId="4FF360CB" w14:textId="77777777"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La circulaire interministérielle N° DGCS/DIHAL/DAP/2016/151 du 13 mai 2016 relative à la coordination entre les services intégrés d’accueil et d’orientation (SIAO) et les services pénitentiaires d’insertion et de probation (SPIP), pour l’hébergement et l’accès au logement des personnes sortant de détention ou faisant l’objet d’un placement à l’extérieur ;</w:t>
      </w:r>
    </w:p>
    <w:p w14:paraId="46D52FC7" w14:textId="1595569D" w:rsidR="00ED709F" w:rsidRPr="00F72B7B" w:rsidRDefault="00ED709F" w:rsidP="00ED709F">
      <w:pPr>
        <w:pStyle w:val="Paragraphedeliste"/>
        <w:numPr>
          <w:ilvl w:val="0"/>
          <w:numId w:val="1"/>
        </w:numPr>
        <w:spacing w:before="240" w:after="240"/>
        <w:jc w:val="both"/>
        <w:rPr>
          <w:rFonts w:ascii="Marianne" w:hAnsi="Marianne"/>
          <w:sz w:val="20"/>
          <w:szCs w:val="20"/>
        </w:rPr>
      </w:pPr>
      <w:r w:rsidRPr="00F72B7B">
        <w:rPr>
          <w:rFonts w:ascii="Marianne" w:hAnsi="Marianne"/>
          <w:sz w:val="20"/>
          <w:szCs w:val="20"/>
        </w:rPr>
        <w:t xml:space="preserve">La circulaire interministérielle n° CABINET/2013/197 du 12 avril 2013 relative aux relations entre les services intégrés d’accueil et d’orientation et les associations spécialisées dans la prise en charge des femmes victimes de violences, en particulier conjugales ; </w:t>
      </w:r>
    </w:p>
    <w:p w14:paraId="3D1B3729" w14:textId="168C2083" w:rsidR="006160D1" w:rsidRPr="007C11D9" w:rsidRDefault="006160D1" w:rsidP="006160D1">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 xml:space="preserve">Les plans quinquennaux pour le </w:t>
      </w:r>
      <w:r w:rsidR="001007DB" w:rsidRPr="007C11D9">
        <w:rPr>
          <w:rFonts w:ascii="Marianne" w:hAnsi="Marianne"/>
          <w:sz w:val="20"/>
          <w:szCs w:val="20"/>
        </w:rPr>
        <w:t>L</w:t>
      </w:r>
      <w:r w:rsidRPr="007C11D9">
        <w:rPr>
          <w:rFonts w:ascii="Marianne" w:hAnsi="Marianne"/>
          <w:sz w:val="20"/>
          <w:szCs w:val="20"/>
        </w:rPr>
        <w:t>ogement d’abord et la lutte contre le sans-abrisme ;</w:t>
      </w:r>
    </w:p>
    <w:p w14:paraId="7B96C293" w14:textId="6AB77D76" w:rsidR="00ED709F" w:rsidRPr="0042390E" w:rsidRDefault="00ED709F" w:rsidP="00ED709F">
      <w:pPr>
        <w:pStyle w:val="Paragraphedeliste"/>
        <w:numPr>
          <w:ilvl w:val="0"/>
          <w:numId w:val="1"/>
        </w:numPr>
        <w:spacing w:after="240"/>
        <w:jc w:val="both"/>
        <w:rPr>
          <w:rFonts w:ascii="Marianne" w:hAnsi="Marianne"/>
          <w:sz w:val="20"/>
          <w:szCs w:val="20"/>
        </w:rPr>
      </w:pPr>
      <w:r w:rsidRPr="00407C52">
        <w:rPr>
          <w:rFonts w:ascii="Marianne" w:hAnsi="Marianne"/>
          <w:sz w:val="20"/>
          <w:szCs w:val="20"/>
          <w:highlight w:val="green"/>
        </w:rPr>
        <w:t xml:space="preserve">Le Plan </w:t>
      </w:r>
      <w:r w:rsidR="00DA6F05" w:rsidRPr="00407C52">
        <w:rPr>
          <w:rFonts w:ascii="Marianne" w:hAnsi="Marianne"/>
          <w:sz w:val="20"/>
          <w:szCs w:val="20"/>
          <w:highlight w:val="green"/>
        </w:rPr>
        <w:t>Département</w:t>
      </w:r>
      <w:r w:rsidRPr="00407C52">
        <w:rPr>
          <w:rFonts w:ascii="Marianne" w:hAnsi="Marianne"/>
          <w:sz w:val="20"/>
          <w:szCs w:val="20"/>
          <w:highlight w:val="green"/>
        </w:rPr>
        <w:t xml:space="preserve">al d’Action pour le Logement et l’Hébergement des Personnes Défavorisées du XXX (date) du </w:t>
      </w:r>
      <w:r w:rsidR="00DA6F05" w:rsidRPr="00407C52">
        <w:rPr>
          <w:rFonts w:ascii="Marianne" w:hAnsi="Marianne"/>
          <w:sz w:val="20"/>
          <w:szCs w:val="20"/>
          <w:highlight w:val="green"/>
        </w:rPr>
        <w:t>département</w:t>
      </w:r>
      <w:r w:rsidRPr="00407C52">
        <w:rPr>
          <w:rFonts w:ascii="Marianne" w:hAnsi="Marianne"/>
          <w:sz w:val="20"/>
          <w:szCs w:val="20"/>
          <w:highlight w:val="green"/>
        </w:rPr>
        <w:t xml:space="preserve"> XX ;</w:t>
      </w:r>
    </w:p>
    <w:p w14:paraId="6429E530" w14:textId="1216B91A" w:rsidR="003E3F4F" w:rsidRPr="004C5571" w:rsidRDefault="003E3F4F" w:rsidP="003E3F4F">
      <w:pPr>
        <w:pStyle w:val="Paragraphedeliste"/>
        <w:numPr>
          <w:ilvl w:val="0"/>
          <w:numId w:val="1"/>
        </w:numPr>
        <w:spacing w:after="240"/>
        <w:jc w:val="both"/>
        <w:rPr>
          <w:rFonts w:ascii="Marianne" w:hAnsi="Marianne"/>
          <w:sz w:val="20"/>
          <w:szCs w:val="20"/>
          <w:lang w:val="fr-FR"/>
        </w:rPr>
      </w:pPr>
      <w:r w:rsidRPr="004C5571">
        <w:rPr>
          <w:rFonts w:ascii="Marianne" w:hAnsi="Marianne"/>
          <w:sz w:val="20"/>
          <w:szCs w:val="20"/>
        </w:rPr>
        <w:t>L’accord</w:t>
      </w:r>
      <w:r w:rsidR="00EF0ECC" w:rsidRPr="004C5571">
        <w:rPr>
          <w:rFonts w:ascii="Marianne" w:hAnsi="Marianne"/>
          <w:sz w:val="20"/>
          <w:szCs w:val="20"/>
        </w:rPr>
        <w:t>-</w:t>
      </w:r>
      <w:r w:rsidRPr="004C5571">
        <w:rPr>
          <w:rFonts w:ascii="Marianne" w:hAnsi="Marianne"/>
          <w:sz w:val="20"/>
          <w:szCs w:val="20"/>
        </w:rPr>
        <w:t xml:space="preserve">cadre pour la mise à disposition aux SIAO des places en résidences sociales relevant du contingent préfectoral entre </w:t>
      </w:r>
      <w:r w:rsidR="00835FC7" w:rsidRPr="004C5571">
        <w:rPr>
          <w:rFonts w:ascii="Marianne" w:hAnsi="Marianne"/>
          <w:sz w:val="20"/>
          <w:szCs w:val="20"/>
        </w:rPr>
        <w:t>l’Etat</w:t>
      </w:r>
      <w:r w:rsidRPr="004C5571">
        <w:rPr>
          <w:rFonts w:ascii="Marianne" w:hAnsi="Marianne"/>
          <w:sz w:val="20"/>
          <w:szCs w:val="20"/>
        </w:rPr>
        <w:t xml:space="preserve">, l’Unafo et l’Unhaj, signé le </w:t>
      </w:r>
      <w:r w:rsidR="00BD14A9" w:rsidRPr="00BD14A9">
        <w:rPr>
          <w:rFonts w:ascii="Marianne" w:hAnsi="Marianne"/>
          <w:sz w:val="20"/>
          <w:szCs w:val="20"/>
        </w:rPr>
        <w:t>3 décembre 2024</w:t>
      </w:r>
    </w:p>
    <w:p w14:paraId="3F51BF8A" w14:textId="77777777" w:rsidR="00ED709F" w:rsidRPr="00F97BC9" w:rsidRDefault="00ED709F" w:rsidP="00ED709F">
      <w:pPr>
        <w:pStyle w:val="Paragraphedeliste"/>
        <w:numPr>
          <w:ilvl w:val="0"/>
          <w:numId w:val="1"/>
        </w:numPr>
        <w:spacing w:after="240"/>
        <w:jc w:val="both"/>
        <w:rPr>
          <w:rFonts w:ascii="Marianne" w:hAnsi="Marianne"/>
          <w:sz w:val="20"/>
          <w:szCs w:val="20"/>
          <w:highlight w:val="yellow"/>
        </w:rPr>
      </w:pPr>
      <w:r w:rsidRPr="00F97BC9">
        <w:rPr>
          <w:rFonts w:ascii="Marianne" w:hAnsi="Marianne"/>
          <w:sz w:val="20"/>
          <w:szCs w:val="20"/>
          <w:highlight w:val="yellow"/>
        </w:rPr>
        <w:t xml:space="preserve">La ou les conventions qui lient l’Etat à XXXX </w:t>
      </w:r>
    </w:p>
    <w:p w14:paraId="0373BA6F" w14:textId="77777777" w:rsidR="00ED709F" w:rsidRPr="007C11D9" w:rsidRDefault="00ED709F" w:rsidP="00ED709F">
      <w:pPr>
        <w:pStyle w:val="Titre2"/>
        <w:keepNext w:val="0"/>
        <w:keepLines w:val="0"/>
        <w:jc w:val="both"/>
        <w:rPr>
          <w:rFonts w:ascii="Marianne" w:hAnsi="Marianne"/>
          <w:b/>
          <w:bCs/>
          <w:sz w:val="20"/>
          <w:szCs w:val="20"/>
        </w:rPr>
      </w:pPr>
      <w:bookmarkStart w:id="6" w:name="_l00kkrgr2whg" w:colFirst="0" w:colLast="0"/>
      <w:bookmarkEnd w:id="6"/>
      <w:r w:rsidRPr="007C11D9">
        <w:rPr>
          <w:rFonts w:ascii="Marianne" w:hAnsi="Marianne"/>
          <w:b/>
          <w:bCs/>
          <w:sz w:val="20"/>
          <w:szCs w:val="20"/>
        </w:rPr>
        <w:t>Il est convenu ce qui suit</w:t>
      </w:r>
    </w:p>
    <w:p w14:paraId="24C854CF" w14:textId="77777777" w:rsidR="007C11D9" w:rsidRDefault="007C11D9">
      <w:pPr>
        <w:spacing w:after="160" w:line="259" w:lineRule="auto"/>
        <w:rPr>
          <w:rFonts w:ascii="Marianne" w:hAnsi="Marianne"/>
          <w:sz w:val="32"/>
          <w:szCs w:val="32"/>
        </w:rPr>
      </w:pPr>
      <w:bookmarkStart w:id="7" w:name="_npw3hd9m2ixr" w:colFirst="0" w:colLast="0"/>
      <w:bookmarkEnd w:id="7"/>
      <w:r>
        <w:rPr>
          <w:rFonts w:ascii="Marianne" w:hAnsi="Marianne"/>
        </w:rPr>
        <w:br w:type="page"/>
      </w:r>
    </w:p>
    <w:p w14:paraId="3B3BD9AC" w14:textId="6502501D" w:rsidR="00ED709F" w:rsidRPr="001007DB" w:rsidRDefault="00ED709F" w:rsidP="00ED709F">
      <w:pPr>
        <w:pStyle w:val="Titre2"/>
        <w:keepNext w:val="0"/>
        <w:keepLines w:val="0"/>
        <w:jc w:val="both"/>
        <w:rPr>
          <w:rFonts w:ascii="Marianne" w:hAnsi="Marianne"/>
        </w:rPr>
      </w:pPr>
      <w:r w:rsidRPr="001007DB">
        <w:rPr>
          <w:rFonts w:ascii="Marianne" w:hAnsi="Marianne"/>
        </w:rPr>
        <w:lastRenderedPageBreak/>
        <w:t>Préambule</w:t>
      </w:r>
    </w:p>
    <w:p w14:paraId="021A6BA9" w14:textId="17C08FD4" w:rsidR="00ED709F" w:rsidRPr="007C11D9" w:rsidRDefault="00AD1ABD" w:rsidP="00ED709F">
      <w:pPr>
        <w:spacing w:before="240" w:after="240"/>
        <w:jc w:val="both"/>
        <w:rPr>
          <w:rFonts w:ascii="Marianne" w:hAnsi="Marianne"/>
          <w:sz w:val="20"/>
          <w:szCs w:val="20"/>
        </w:rPr>
      </w:pPr>
      <w:r w:rsidRPr="007C11D9">
        <w:rPr>
          <w:rFonts w:ascii="Marianne" w:hAnsi="Marianne"/>
          <w:sz w:val="20"/>
          <w:szCs w:val="20"/>
        </w:rPr>
        <w:t xml:space="preserve">Les missions </w:t>
      </w:r>
      <w:r w:rsidR="00ED709F" w:rsidRPr="007C11D9">
        <w:rPr>
          <w:rFonts w:ascii="Marianne" w:hAnsi="Marianne"/>
          <w:sz w:val="20"/>
          <w:szCs w:val="20"/>
        </w:rPr>
        <w:t xml:space="preserve">du </w:t>
      </w:r>
      <w:r w:rsidR="00AD4BFB" w:rsidRPr="007C11D9">
        <w:rPr>
          <w:rFonts w:ascii="Marianne" w:hAnsi="Marianne"/>
          <w:b/>
          <w:bCs/>
          <w:sz w:val="20"/>
          <w:szCs w:val="20"/>
        </w:rPr>
        <w:t>S</w:t>
      </w:r>
      <w:r w:rsidR="00ED709F" w:rsidRPr="007C11D9">
        <w:rPr>
          <w:rFonts w:ascii="Marianne" w:hAnsi="Marianne"/>
          <w:b/>
          <w:bCs/>
          <w:sz w:val="20"/>
          <w:szCs w:val="20"/>
        </w:rPr>
        <w:t>ervice intégré de l’accueil et de l’orientation (SIAO) unique</w:t>
      </w:r>
      <w:r w:rsidR="00ED709F" w:rsidRPr="007C11D9">
        <w:rPr>
          <w:rFonts w:ascii="Marianne" w:hAnsi="Marianne"/>
          <w:sz w:val="20"/>
          <w:szCs w:val="20"/>
        </w:rPr>
        <w:t xml:space="preserve"> dans le </w:t>
      </w:r>
      <w:r w:rsidR="00AD4BFB" w:rsidRPr="007C11D9">
        <w:rPr>
          <w:rFonts w:ascii="Marianne" w:hAnsi="Marianne"/>
          <w:sz w:val="20"/>
          <w:szCs w:val="20"/>
        </w:rPr>
        <w:t>d</w:t>
      </w:r>
      <w:r w:rsidR="00ED709F" w:rsidRPr="007C11D9">
        <w:rPr>
          <w:rFonts w:ascii="Marianne" w:hAnsi="Marianne"/>
          <w:sz w:val="20"/>
          <w:szCs w:val="20"/>
        </w:rPr>
        <w:t>épartement sont</w:t>
      </w:r>
      <w:r w:rsidRPr="007C11D9">
        <w:rPr>
          <w:rFonts w:ascii="Marianne" w:hAnsi="Marianne"/>
          <w:sz w:val="20"/>
          <w:szCs w:val="20"/>
        </w:rPr>
        <w:t xml:space="preserve"> définies</w:t>
      </w:r>
      <w:r w:rsidR="00ED709F" w:rsidRPr="007C11D9">
        <w:rPr>
          <w:rFonts w:ascii="Marianne" w:hAnsi="Marianne"/>
          <w:sz w:val="20"/>
          <w:szCs w:val="20"/>
        </w:rPr>
        <w:t xml:space="preserve"> par l’article L.345-2-4 du Code de l’action sociale et des familles (CASF). Afin de </w:t>
      </w:r>
      <w:r w:rsidRPr="007C11D9">
        <w:rPr>
          <w:rFonts w:ascii="Marianne" w:hAnsi="Marianne"/>
          <w:sz w:val="20"/>
          <w:szCs w:val="20"/>
        </w:rPr>
        <w:t xml:space="preserve">les </w:t>
      </w:r>
      <w:r w:rsidR="00ED709F" w:rsidRPr="007C11D9">
        <w:rPr>
          <w:rFonts w:ascii="Marianne" w:hAnsi="Marianne"/>
          <w:sz w:val="20"/>
          <w:szCs w:val="20"/>
        </w:rPr>
        <w:t>mettre en œuvre, le SIAO peut conclure une convention avec les personnes mentionnées à l’article L.345-2-6 du CASF. Le SIAO tient sa légitimité de la loi et du mandat qui lui est attribué par le représentant de l’Etat.</w:t>
      </w:r>
    </w:p>
    <w:p w14:paraId="4AA0F382" w14:textId="28D65D8F" w:rsidR="00ED709F" w:rsidRPr="007C11D9" w:rsidRDefault="00ED709F" w:rsidP="00ED709F">
      <w:pPr>
        <w:spacing w:before="240" w:after="240"/>
        <w:jc w:val="both"/>
        <w:rPr>
          <w:rFonts w:ascii="Marianne" w:hAnsi="Marianne"/>
          <w:sz w:val="20"/>
          <w:szCs w:val="20"/>
        </w:rPr>
      </w:pPr>
      <w:r w:rsidRPr="007C11D9">
        <w:rPr>
          <w:rFonts w:ascii="Marianne" w:hAnsi="Marianne"/>
          <w:b/>
          <w:bCs/>
          <w:sz w:val="20"/>
          <w:szCs w:val="20"/>
        </w:rPr>
        <w:t xml:space="preserve">Le Service public de la rue au logement </w:t>
      </w:r>
      <w:r w:rsidR="00AB1318" w:rsidRPr="007C11D9">
        <w:rPr>
          <w:rFonts w:ascii="Marianne" w:hAnsi="Marianne"/>
          <w:b/>
          <w:bCs/>
          <w:sz w:val="20"/>
          <w:szCs w:val="20"/>
        </w:rPr>
        <w:t xml:space="preserve">instauré par le décret n° 2021-326 du 25 mars 2021 </w:t>
      </w:r>
      <w:r w:rsidRPr="007C11D9">
        <w:rPr>
          <w:rFonts w:ascii="Marianne" w:hAnsi="Marianne"/>
          <w:b/>
          <w:bCs/>
          <w:sz w:val="20"/>
          <w:szCs w:val="20"/>
        </w:rPr>
        <w:t>et la stratégie du Logement d’abord</w:t>
      </w:r>
      <w:r w:rsidRPr="007C11D9">
        <w:rPr>
          <w:rFonts w:ascii="Marianne" w:hAnsi="Marianne"/>
          <w:sz w:val="20"/>
          <w:szCs w:val="20"/>
        </w:rPr>
        <w:t xml:space="preserve"> portée par l’Etat engagent les acteurs du champ de l’Accueil Hébergement Insertion, du </w:t>
      </w:r>
      <w:r w:rsidR="00AD4BFB" w:rsidRPr="007C11D9">
        <w:rPr>
          <w:rFonts w:ascii="Marianne" w:hAnsi="Marianne"/>
          <w:sz w:val="20"/>
          <w:szCs w:val="20"/>
        </w:rPr>
        <w:t>l</w:t>
      </w:r>
      <w:r w:rsidRPr="007C11D9">
        <w:rPr>
          <w:rFonts w:ascii="Marianne" w:hAnsi="Marianne"/>
          <w:sz w:val="20"/>
          <w:szCs w:val="20"/>
        </w:rPr>
        <w:t xml:space="preserve">ogement d’insertion, du </w:t>
      </w:r>
      <w:r w:rsidR="00AD4BFB" w:rsidRPr="007C11D9">
        <w:rPr>
          <w:rFonts w:ascii="Marianne" w:hAnsi="Marianne"/>
          <w:sz w:val="20"/>
          <w:szCs w:val="20"/>
        </w:rPr>
        <w:t>l</w:t>
      </w:r>
      <w:r w:rsidRPr="007C11D9">
        <w:rPr>
          <w:rFonts w:ascii="Marianne" w:hAnsi="Marianne"/>
          <w:sz w:val="20"/>
          <w:szCs w:val="20"/>
        </w:rPr>
        <w:t xml:space="preserve">ogement </w:t>
      </w:r>
      <w:r w:rsidR="00AD4BFB" w:rsidRPr="007C11D9">
        <w:rPr>
          <w:rFonts w:ascii="Marianne" w:hAnsi="Marianne"/>
          <w:sz w:val="20"/>
          <w:szCs w:val="20"/>
        </w:rPr>
        <w:t>s</w:t>
      </w:r>
      <w:r w:rsidRPr="007C11D9">
        <w:rPr>
          <w:rFonts w:ascii="Marianne" w:hAnsi="Marianne"/>
          <w:sz w:val="20"/>
          <w:szCs w:val="20"/>
        </w:rPr>
        <w:t xml:space="preserve">ocial, et plus généralement les acteurs de l’accompagnement social des personnes en précarité à l’égard du logement, à un changement de paradigme. Il s’agit pour l’ensemble du secteur de s’organiser pour faire accéder au logement le plus rapidement possible les personnes qui bénéficient de leurs actions – en évitant autant que possible les passages dans l’hébergement –, en s’appuyant sur leurs forces et compétences, en assurant une couverture partagée du risque, et en </w:t>
      </w:r>
      <w:r w:rsidR="00AD4BFB" w:rsidRPr="007C11D9">
        <w:rPr>
          <w:rFonts w:ascii="Marianne" w:hAnsi="Marianne"/>
          <w:sz w:val="20"/>
          <w:szCs w:val="20"/>
        </w:rPr>
        <w:t xml:space="preserve">assurant </w:t>
      </w:r>
      <w:r w:rsidRPr="007C11D9">
        <w:rPr>
          <w:rFonts w:ascii="Marianne" w:hAnsi="Marianne"/>
          <w:sz w:val="20"/>
          <w:szCs w:val="20"/>
        </w:rPr>
        <w:t xml:space="preserve">à ces personnes </w:t>
      </w:r>
      <w:r w:rsidR="00AD4BFB" w:rsidRPr="007C11D9">
        <w:rPr>
          <w:rFonts w:ascii="Marianne" w:hAnsi="Marianne"/>
          <w:sz w:val="20"/>
          <w:szCs w:val="20"/>
        </w:rPr>
        <w:t>lorsque c’est nécessaire</w:t>
      </w:r>
      <w:r w:rsidRPr="007C11D9">
        <w:rPr>
          <w:rFonts w:ascii="Marianne" w:hAnsi="Marianne"/>
          <w:sz w:val="20"/>
          <w:szCs w:val="20"/>
        </w:rPr>
        <w:t xml:space="preserve"> un accompagnement social adapté vers et dans le logement.</w:t>
      </w:r>
    </w:p>
    <w:p w14:paraId="1BAA9627"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b/>
          <w:bCs/>
          <w:sz w:val="20"/>
          <w:szCs w:val="20"/>
        </w:rPr>
        <w:t xml:space="preserve">instruction du Gouvernement du 31 mars 2022 relative aux missions des services intégrés d’accueil et d’orientation (SIAO) </w:t>
      </w:r>
      <w:r w:rsidRPr="007C11D9">
        <w:rPr>
          <w:rFonts w:ascii="Marianne" w:hAnsi="Marianne"/>
          <w:sz w:val="20"/>
          <w:szCs w:val="20"/>
        </w:rPr>
        <w:t>pour la mise en œuvre du Service public de la rue au logement fait du SIAO l’outil opérationnel partagé de la politique du Logement d’abord. Elle engage à installer une gouvernance élargie du SIAO, sous la forme d’un comité stratégique partenarial présidé par le Préfet, réunissant les collectivités territoriales, les associations, les acteurs de santé, les bailleurs sociaux et les représentants des personnes accompagnées, dans l’exercice de leurs compétences et missions respectives en matière de lutte contre l’exclusion. L’instruction instaure aussi la recherche de performance sociale du secteur dans le cadre d’une responsabilité partagée.</w:t>
      </w:r>
    </w:p>
    <w:p w14:paraId="7A4F0B10"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En renforçant les responsabilités du SIAO en matière de coordination des acteurs de la veille sociale, de suivi de la réalisation des évaluations sociales dites « flash » et approfondies, d’orientation des ménages vers les acteurs de l’hébergement et du logement et de prescription de mesures d’accompagnement, l’Etat fait du </w:t>
      </w:r>
      <w:r w:rsidRPr="007C11D9">
        <w:rPr>
          <w:rFonts w:ascii="Marianne" w:hAnsi="Marianne"/>
          <w:b/>
          <w:bCs/>
          <w:sz w:val="20"/>
          <w:szCs w:val="20"/>
        </w:rPr>
        <w:t>SIAO l’interface partenariale de co-construction des parcours d’accompagnement et d’accès au logement</w:t>
      </w:r>
      <w:r w:rsidRPr="007C11D9">
        <w:rPr>
          <w:rFonts w:ascii="Marianne" w:hAnsi="Marianne"/>
          <w:sz w:val="20"/>
          <w:szCs w:val="20"/>
        </w:rPr>
        <w:t>. Les objectifs de continuité de l’accompagnement social et de son adaptation en fonction des besoins, souhaits et priorités de la personne sont ici réaffirmés comme facteurs de réussite du Logement d’abord.</w:t>
      </w:r>
    </w:p>
    <w:p w14:paraId="62820AC5" w14:textId="77777777" w:rsidR="007C11D9" w:rsidRDefault="00ED709F" w:rsidP="00ED709F">
      <w:pPr>
        <w:pStyle w:val="Titre2"/>
        <w:keepNext w:val="0"/>
        <w:keepLines w:val="0"/>
        <w:jc w:val="both"/>
        <w:rPr>
          <w:rFonts w:ascii="Marianne" w:hAnsi="Marianne"/>
          <w:sz w:val="22"/>
          <w:szCs w:val="22"/>
        </w:rPr>
      </w:pPr>
      <w:r w:rsidRPr="007C11D9">
        <w:rPr>
          <w:rFonts w:ascii="Marianne" w:hAnsi="Marianne"/>
          <w:sz w:val="20"/>
          <w:szCs w:val="20"/>
        </w:rPr>
        <w:t>La Délégation interministérielle à l’hébergement et l’accès au logement (</w:t>
      </w:r>
      <w:proofErr w:type="spellStart"/>
      <w:r w:rsidRPr="007C11D9">
        <w:rPr>
          <w:rFonts w:ascii="Marianne" w:hAnsi="Marianne"/>
          <w:sz w:val="20"/>
          <w:szCs w:val="20"/>
        </w:rPr>
        <w:t>Dihal</w:t>
      </w:r>
      <w:proofErr w:type="spellEnd"/>
      <w:r w:rsidRPr="007C11D9">
        <w:rPr>
          <w:rFonts w:ascii="Marianne" w:hAnsi="Marianne"/>
          <w:sz w:val="20"/>
          <w:szCs w:val="20"/>
        </w:rPr>
        <w:t xml:space="preserve">) met à disposition du SIAO et de ses partenaires, en tant </w:t>
      </w:r>
      <w:r w:rsidR="00922014" w:rsidRPr="007C11D9">
        <w:rPr>
          <w:rFonts w:ascii="Marianne" w:hAnsi="Marianne"/>
          <w:sz w:val="20"/>
          <w:szCs w:val="20"/>
        </w:rPr>
        <w:t>qu’utilisateurs</w:t>
      </w:r>
      <w:r w:rsidRPr="007C11D9">
        <w:rPr>
          <w:rFonts w:ascii="Marianne" w:hAnsi="Marianne"/>
          <w:sz w:val="20"/>
          <w:szCs w:val="20"/>
        </w:rPr>
        <w:t xml:space="preserve">, le traitement de données SI SIAO dont elle est le responsable en vertu de sa mission d’intérêt public. Le </w:t>
      </w:r>
      <w:r w:rsidRPr="007C11D9">
        <w:rPr>
          <w:rFonts w:ascii="Marianne" w:hAnsi="Marianne"/>
          <w:b/>
          <w:bCs/>
          <w:sz w:val="20"/>
          <w:szCs w:val="20"/>
        </w:rPr>
        <w:t>SI SIAO</w:t>
      </w:r>
      <w:r w:rsidRPr="007C11D9">
        <w:rPr>
          <w:rFonts w:ascii="Marianne" w:hAnsi="Marianne"/>
          <w:sz w:val="20"/>
          <w:szCs w:val="20"/>
        </w:rPr>
        <w:t xml:space="preserve"> est l’outil unique de recensement et d’orientation de la demande en matière d’accès à l’hébergement et au logement d’insertion financé par l’Etat, et le levier numérique de la mise en œuvre du Logement d’abord.</w:t>
      </w:r>
      <w:r w:rsidRPr="001007DB">
        <w:rPr>
          <w:rFonts w:ascii="Marianne" w:hAnsi="Marianne"/>
        </w:rPr>
        <w:t xml:space="preserve"> </w:t>
      </w:r>
      <w:bookmarkStart w:id="8" w:name="_vlkaojeahfxh" w:colFirst="0" w:colLast="0"/>
      <w:bookmarkEnd w:id="8"/>
    </w:p>
    <w:p w14:paraId="66ED278B" w14:textId="17ACFD67" w:rsidR="00ED709F" w:rsidRPr="001007DB" w:rsidRDefault="00ED709F" w:rsidP="00ED709F">
      <w:pPr>
        <w:pStyle w:val="Titre2"/>
        <w:keepNext w:val="0"/>
        <w:keepLines w:val="0"/>
        <w:jc w:val="both"/>
        <w:rPr>
          <w:rFonts w:ascii="Marianne" w:hAnsi="Marianne"/>
        </w:rPr>
      </w:pPr>
      <w:r w:rsidRPr="001007DB">
        <w:rPr>
          <w:rFonts w:ascii="Marianne" w:hAnsi="Marianne"/>
        </w:rPr>
        <w:t>Article 1 - Objet de la convention</w:t>
      </w:r>
    </w:p>
    <w:p w14:paraId="3312F74F" w14:textId="1CD58692"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La présente convention a pour objet de traduire en termes opérationnels les orientations de l’instruction ministérielle du 31 mars 2022 relative aux missions des services intégrés d’accueil et d’orientation (SIAO) pour la mise en œuvre du Service public de la rue au logement, et du guide qui l’accompagne. Elle </w:t>
      </w:r>
      <w:r w:rsidR="00854E6A" w:rsidRPr="007C11D9">
        <w:rPr>
          <w:rFonts w:ascii="Marianne" w:hAnsi="Marianne"/>
          <w:sz w:val="20"/>
          <w:szCs w:val="20"/>
        </w:rPr>
        <w:t xml:space="preserve">définit l’articulation des responsabilités du SIAO et celles de ses partenaires, en complément </w:t>
      </w:r>
      <w:r w:rsidRPr="007C11D9">
        <w:rPr>
          <w:rFonts w:ascii="Marianne" w:hAnsi="Marianne"/>
          <w:sz w:val="20"/>
          <w:szCs w:val="20"/>
        </w:rPr>
        <w:t xml:space="preserve">de la convention pluriannuelle d’objectifs qui détermine l’étendue des missions qu’exerce le SIAO pour le compte de l’Etat dans le </w:t>
      </w:r>
      <w:r w:rsidR="00DA6F05" w:rsidRPr="007C11D9">
        <w:rPr>
          <w:rFonts w:ascii="Marianne" w:hAnsi="Marianne"/>
          <w:sz w:val="20"/>
          <w:szCs w:val="20"/>
        </w:rPr>
        <w:t>Département</w:t>
      </w:r>
      <w:r w:rsidRPr="007C11D9">
        <w:rPr>
          <w:rFonts w:ascii="Marianne" w:hAnsi="Marianne"/>
          <w:sz w:val="20"/>
          <w:szCs w:val="20"/>
        </w:rPr>
        <w:t>.</w:t>
      </w:r>
    </w:p>
    <w:p w14:paraId="79A6562E" w14:textId="4F327155"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highlight w:val="yellow"/>
        </w:rPr>
        <w:t>XXXX</w:t>
      </w:r>
      <w:r w:rsidRPr="007C11D9">
        <w:rPr>
          <w:rFonts w:ascii="Marianne" w:hAnsi="Marianne"/>
          <w:sz w:val="20"/>
          <w:szCs w:val="20"/>
        </w:rPr>
        <w:t xml:space="preserve"> et le SIAO s’engagent ainsi, sous l’égide de l’Etat</w:t>
      </w:r>
      <w:r w:rsidR="00854E6A" w:rsidRPr="007C11D9">
        <w:rPr>
          <w:rFonts w:ascii="Marianne" w:hAnsi="Marianne"/>
          <w:sz w:val="20"/>
          <w:szCs w:val="20"/>
        </w:rPr>
        <w:t xml:space="preserve"> et en accord avec les orientations prises par le Comité Stratégique Partenarial du SIAO</w:t>
      </w:r>
      <w:r w:rsidRPr="007C11D9">
        <w:rPr>
          <w:rFonts w:ascii="Marianne" w:hAnsi="Marianne"/>
          <w:sz w:val="20"/>
          <w:szCs w:val="20"/>
        </w:rPr>
        <w:t xml:space="preserve">, à contribuer ensemble à l’amélioration de l’identification, de l’évaluation sociale, de l’orientation et les modalités </w:t>
      </w:r>
      <w:r w:rsidR="00464D01">
        <w:rPr>
          <w:rFonts w:ascii="Marianne" w:hAnsi="Marianne"/>
          <w:sz w:val="20"/>
          <w:szCs w:val="20"/>
        </w:rPr>
        <w:t xml:space="preserve">de logement accompagné  </w:t>
      </w:r>
      <w:r w:rsidRPr="007C11D9">
        <w:rPr>
          <w:rFonts w:ascii="Marianne" w:hAnsi="Marianne"/>
          <w:sz w:val="20"/>
          <w:szCs w:val="20"/>
        </w:rPr>
        <w:t xml:space="preserve">des personnes en situation de précarité à </w:t>
      </w:r>
      <w:r w:rsidRPr="007C11D9">
        <w:rPr>
          <w:rFonts w:ascii="Marianne" w:hAnsi="Marianne"/>
          <w:sz w:val="20"/>
          <w:szCs w:val="20"/>
        </w:rPr>
        <w:lastRenderedPageBreak/>
        <w:t>l’égard du logement, dans l’objectif que les personnes concernées accèdent au logement, ainsi qu’à un parcours d’accompagnement social adapté à leurs besoins, leurs souhaits et leurs priorités.</w:t>
      </w:r>
    </w:p>
    <w:p w14:paraId="7D4523A9" w14:textId="01F820DC" w:rsidR="00ED709F" w:rsidRDefault="00ED709F" w:rsidP="00ED709F">
      <w:pPr>
        <w:spacing w:before="240" w:after="240"/>
        <w:jc w:val="both"/>
        <w:rPr>
          <w:rFonts w:ascii="Marianne" w:hAnsi="Marianne"/>
          <w:sz w:val="20"/>
          <w:szCs w:val="20"/>
        </w:rPr>
      </w:pPr>
      <w:r w:rsidRPr="007C11D9">
        <w:rPr>
          <w:rFonts w:ascii="Marianne" w:hAnsi="Marianne"/>
          <w:sz w:val="20"/>
          <w:szCs w:val="20"/>
        </w:rPr>
        <w:t xml:space="preserve">La présente convention définit les modalités de coordination, de communication et d’organisation entre </w:t>
      </w:r>
      <w:r w:rsidRPr="007C11D9">
        <w:rPr>
          <w:rFonts w:ascii="Marianne" w:hAnsi="Marianne"/>
          <w:sz w:val="20"/>
          <w:szCs w:val="20"/>
          <w:highlight w:val="yellow"/>
        </w:rPr>
        <w:t>XXXX</w:t>
      </w:r>
      <w:r w:rsidRPr="007C11D9">
        <w:rPr>
          <w:rFonts w:ascii="Marianne" w:hAnsi="Marianne"/>
          <w:sz w:val="20"/>
          <w:szCs w:val="20"/>
        </w:rPr>
        <w:t xml:space="preserve"> et le SIAO, et, s’il y a lieu, de régulation de leurs relations par les services de l’Etat. </w:t>
      </w:r>
      <w:r w:rsidR="001D5B3C">
        <w:rPr>
          <w:rFonts w:ascii="Marianne" w:hAnsi="Marianne"/>
          <w:sz w:val="20"/>
          <w:szCs w:val="20"/>
        </w:rPr>
        <w:t xml:space="preserve">Encadrée par l’accord-cadre pour la mise à disposition aux SIAO des places en résidence sociale relevant du contingent préfectoral, signé le 03/12/2024 entre l’Etat, </w:t>
      </w:r>
      <w:r w:rsidR="004664EA" w:rsidRPr="004664EA">
        <w:rPr>
          <w:rFonts w:ascii="Marianne" w:hAnsi="Marianne"/>
          <w:sz w:val="20"/>
          <w:szCs w:val="20"/>
        </w:rPr>
        <w:t>l’Unafo et l’Unhaj</w:t>
      </w:r>
      <w:r w:rsidR="001D5B3C">
        <w:rPr>
          <w:rFonts w:ascii="Marianne" w:hAnsi="Marianne"/>
          <w:sz w:val="20"/>
          <w:szCs w:val="20"/>
        </w:rPr>
        <w:t>, e</w:t>
      </w:r>
      <w:r w:rsidRPr="007C11D9">
        <w:rPr>
          <w:rFonts w:ascii="Marianne" w:hAnsi="Marianne"/>
          <w:sz w:val="20"/>
          <w:szCs w:val="20"/>
        </w:rPr>
        <w:t>lle établit les engagements des parties, et leurs responsabilités respectives dans la construction des parcours d’accès au logement, des personnes, en lien avec les personnes elles-mêmes. Elle détermine aussi les rôles, obligations et responsabilités de chacune des parties en matière de traitement et de protection des données personnelles dans le SI SIAO.</w:t>
      </w:r>
    </w:p>
    <w:p w14:paraId="271151D8" w14:textId="4927DDCE" w:rsidR="00AF4570" w:rsidRPr="007C11D9" w:rsidRDefault="00AF4570" w:rsidP="00ED709F">
      <w:pPr>
        <w:spacing w:before="240" w:after="240"/>
        <w:jc w:val="both"/>
        <w:rPr>
          <w:rFonts w:ascii="Marianne" w:hAnsi="Marianne"/>
          <w:sz w:val="20"/>
          <w:szCs w:val="20"/>
        </w:rPr>
      </w:pPr>
      <w:r>
        <w:rPr>
          <w:rFonts w:ascii="Marianne" w:hAnsi="Marianne"/>
          <w:sz w:val="20"/>
          <w:szCs w:val="20"/>
        </w:rPr>
        <w:t xml:space="preserve">Les </w:t>
      </w:r>
      <w:r w:rsidR="005E7148">
        <w:rPr>
          <w:rFonts w:ascii="Marianne" w:hAnsi="Marianne"/>
          <w:sz w:val="20"/>
          <w:szCs w:val="20"/>
        </w:rPr>
        <w:t>engagements dans</w:t>
      </w:r>
      <w:r>
        <w:rPr>
          <w:rFonts w:ascii="Marianne" w:hAnsi="Marianne"/>
          <w:sz w:val="20"/>
          <w:szCs w:val="20"/>
        </w:rPr>
        <w:t xml:space="preserve"> la présente convention concerne</w:t>
      </w:r>
      <w:r w:rsidR="005E7148">
        <w:rPr>
          <w:rFonts w:ascii="Marianne" w:hAnsi="Marianne"/>
          <w:sz w:val="20"/>
          <w:szCs w:val="20"/>
        </w:rPr>
        <w:t>nt</w:t>
      </w:r>
      <w:r>
        <w:rPr>
          <w:rFonts w:ascii="Marianne" w:hAnsi="Marianne"/>
          <w:sz w:val="20"/>
          <w:szCs w:val="20"/>
        </w:rPr>
        <w:t xml:space="preserve"> uniquement les ménages relevant du contingent préfectoral pour leur orientation, ainsi que </w:t>
      </w:r>
      <w:r w:rsidR="005E7148">
        <w:rPr>
          <w:rFonts w:ascii="Marianne" w:hAnsi="Marianne"/>
          <w:sz w:val="20"/>
          <w:szCs w:val="20"/>
        </w:rPr>
        <w:t xml:space="preserve">les ménages logés dont la réorientation est réalisée par le SIAO. </w:t>
      </w:r>
    </w:p>
    <w:p w14:paraId="6075FB76" w14:textId="77777777" w:rsidR="00ED709F" w:rsidRPr="001007DB" w:rsidRDefault="00ED709F" w:rsidP="00ED709F">
      <w:pPr>
        <w:pStyle w:val="Titre2"/>
        <w:keepNext w:val="0"/>
        <w:keepLines w:val="0"/>
        <w:jc w:val="both"/>
        <w:rPr>
          <w:rFonts w:ascii="Marianne" w:hAnsi="Marianne"/>
        </w:rPr>
      </w:pPr>
      <w:bookmarkStart w:id="9" w:name="_ykvwwysds0oi" w:colFirst="0" w:colLast="0"/>
      <w:bookmarkEnd w:id="9"/>
      <w:r w:rsidRPr="001007DB">
        <w:rPr>
          <w:rFonts w:ascii="Marianne" w:hAnsi="Marianne"/>
        </w:rPr>
        <w:t>Article 2 - Missions du SIAO</w:t>
      </w:r>
    </w:p>
    <w:p w14:paraId="14936D50" w14:textId="5CA49DFA" w:rsidR="00227C79" w:rsidRPr="00491C8E" w:rsidRDefault="00227C79" w:rsidP="00ED709F">
      <w:pPr>
        <w:spacing w:before="240" w:after="240"/>
        <w:jc w:val="both"/>
        <w:rPr>
          <w:rFonts w:ascii="Marianne" w:hAnsi="Marianne"/>
          <w:sz w:val="28"/>
          <w:szCs w:val="28"/>
        </w:rPr>
      </w:pPr>
      <w:r w:rsidRPr="00491C8E">
        <w:rPr>
          <w:rFonts w:ascii="Marianne" w:hAnsi="Marianne"/>
          <w:sz w:val="28"/>
          <w:szCs w:val="28"/>
        </w:rPr>
        <w:t>Article 2.1 – Missions légales</w:t>
      </w:r>
    </w:p>
    <w:p w14:paraId="293CBB74" w14:textId="700540CA"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Le SIAO, au titre de l’article L.345-2-4 du Code de l’Action Sociale et des Familles, a pour missions :</w:t>
      </w:r>
    </w:p>
    <w:p w14:paraId="19F025F6" w14:textId="77777777" w:rsidR="00ED709F" w:rsidRPr="007C11D9" w:rsidRDefault="00ED709F" w:rsidP="00ED709F">
      <w:pPr>
        <w:pStyle w:val="Paragraphedeliste"/>
        <w:numPr>
          <w:ilvl w:val="0"/>
          <w:numId w:val="2"/>
        </w:numPr>
        <w:spacing w:before="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recenser toutes les places d'hébergement, les logements en résidence sociale ainsi que les logements des organismes qui exercent les activités d'intermédiation locative ;</w:t>
      </w:r>
    </w:p>
    <w:p w14:paraId="2CED1986"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gérer le service d'appel téléphonique 115 ;</w:t>
      </w:r>
    </w:p>
    <w:p w14:paraId="1EF8E447"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veiller à la réalisation d'une évaluation sociale, médicale et psychique des personnes ou familles, de traiter équitablement leurs demandes et de leur faire des propositions d'orientation adaptées à leurs besoins, transmises aux organismes susceptibles d'y satisfaire ;</w:t>
      </w:r>
    </w:p>
    <w:p w14:paraId="4D5A2CEB"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suivre le parcours des personnes ou familles prises en charge, jusqu'à la stabilisation de leur situation ;</w:t>
      </w:r>
    </w:p>
    <w:p w14:paraId="177A04E5"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contribuer à l'identification des personnes en demande d'un logement, si besoin avec un accompagnement social ;</w:t>
      </w:r>
    </w:p>
    <w:p w14:paraId="3F1A90A5"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d'assurer</w:t>
      </w:r>
      <w:proofErr w:type="gramEnd"/>
      <w:r w:rsidRPr="007C11D9">
        <w:rPr>
          <w:rFonts w:ascii="Marianne" w:hAnsi="Marianne"/>
          <w:sz w:val="20"/>
          <w:szCs w:val="20"/>
        </w:rPr>
        <w:t xml:space="preserve"> la coordination des personnes concourant au dispositif de veille sociale (…) ;</w:t>
      </w:r>
    </w:p>
    <w:p w14:paraId="792BE068"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produire les données statistiques d'activité, de suivi et de pilotage du dispositif d'accueil, d'hébergement et d'accompagnement vers l'insertion et le logement ;</w:t>
      </w:r>
    </w:p>
    <w:p w14:paraId="234CE726" w14:textId="77777777" w:rsidR="00ED709F" w:rsidRPr="007C11D9" w:rsidRDefault="00ED709F" w:rsidP="00ED709F">
      <w:pPr>
        <w:pStyle w:val="Paragraphedeliste"/>
        <w:numPr>
          <w:ilvl w:val="0"/>
          <w:numId w:val="2"/>
        </w:numPr>
        <w:spacing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participer à l'observation sociale.</w:t>
      </w:r>
    </w:p>
    <w:p w14:paraId="76351516" w14:textId="5AEF0715" w:rsidR="00F22B72" w:rsidRPr="00491C8E" w:rsidRDefault="00F22B72" w:rsidP="00491C8E">
      <w:pPr>
        <w:spacing w:before="240" w:after="240"/>
        <w:jc w:val="both"/>
        <w:rPr>
          <w:rFonts w:ascii="Marianne" w:hAnsi="Marianne"/>
          <w:sz w:val="28"/>
          <w:szCs w:val="28"/>
        </w:rPr>
      </w:pPr>
      <w:r w:rsidRPr="00491C8E">
        <w:rPr>
          <w:rFonts w:ascii="Marianne" w:hAnsi="Marianne"/>
          <w:sz w:val="28"/>
          <w:szCs w:val="28"/>
        </w:rPr>
        <w:t>Article 2.2 – Missions réglementaires</w:t>
      </w:r>
    </w:p>
    <w:p w14:paraId="584C6FE6"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De manière opérationnelle et au titre de l’instruction du Gouvernement du 31 mars 2022 relative aux missions des services intégrés d’accueil et d’orientation pour la mise en œuvre du Service public de la rue au logement, le SIAO a vocation à :</w:t>
      </w:r>
    </w:p>
    <w:p w14:paraId="076DB542" w14:textId="77777777" w:rsidR="00ED709F" w:rsidRPr="007C11D9" w:rsidRDefault="00ED709F" w:rsidP="00ED709F">
      <w:pPr>
        <w:pStyle w:val="Paragraphedeliste"/>
        <w:numPr>
          <w:ilvl w:val="0"/>
          <w:numId w:val="3"/>
        </w:numPr>
        <w:spacing w:before="240"/>
        <w:ind w:left="426" w:hanging="426"/>
        <w:jc w:val="both"/>
        <w:rPr>
          <w:rFonts w:ascii="Marianne" w:hAnsi="Marianne"/>
          <w:sz w:val="20"/>
          <w:szCs w:val="20"/>
        </w:rPr>
      </w:pPr>
      <w:proofErr w:type="gramStart"/>
      <w:r w:rsidRPr="007C11D9">
        <w:rPr>
          <w:rFonts w:ascii="Marianne" w:hAnsi="Marianne"/>
          <w:sz w:val="20"/>
          <w:szCs w:val="20"/>
        </w:rPr>
        <w:t>assurer</w:t>
      </w:r>
      <w:proofErr w:type="gramEnd"/>
      <w:r w:rsidRPr="007C11D9">
        <w:rPr>
          <w:rFonts w:ascii="Marianne" w:hAnsi="Marianne"/>
          <w:sz w:val="20"/>
          <w:szCs w:val="20"/>
        </w:rPr>
        <w:t xml:space="preserve"> le suivi de la progression des parcours des personnes sans domicile ;</w:t>
      </w:r>
    </w:p>
    <w:p w14:paraId="16CF4B45" w14:textId="524ADEDB" w:rsidR="00ED709F" w:rsidRPr="007C11D9" w:rsidRDefault="00ED709F" w:rsidP="00ED709F">
      <w:pPr>
        <w:pStyle w:val="Paragraphedeliste"/>
        <w:numPr>
          <w:ilvl w:val="0"/>
          <w:numId w:val="3"/>
        </w:numPr>
        <w:spacing w:before="240" w:after="240"/>
        <w:ind w:left="426" w:hanging="426"/>
        <w:jc w:val="both"/>
        <w:rPr>
          <w:rFonts w:ascii="Marianne" w:hAnsi="Marianne"/>
          <w:sz w:val="20"/>
          <w:szCs w:val="20"/>
        </w:rPr>
      </w:pPr>
      <w:proofErr w:type="gramStart"/>
      <w:r w:rsidRPr="007C11D9">
        <w:rPr>
          <w:rFonts w:ascii="Marianne" w:hAnsi="Marianne"/>
          <w:sz w:val="20"/>
          <w:szCs w:val="20"/>
        </w:rPr>
        <w:t>veiller</w:t>
      </w:r>
      <w:proofErr w:type="gramEnd"/>
      <w:r w:rsidRPr="007C11D9">
        <w:rPr>
          <w:rFonts w:ascii="Marianne" w:hAnsi="Marianne"/>
          <w:sz w:val="20"/>
          <w:szCs w:val="20"/>
        </w:rPr>
        <w:t xml:space="preserve"> à ce que toutes les personnes sans domicile bénéficient d’une évaluation « flash » et d’une évaluation « approfondie », et le cas échéant identifier et solliciter les travailleurs sociaux de ses partenaires susceptibles de mener ces évaluations, selon leurs moyens ;</w:t>
      </w:r>
    </w:p>
    <w:p w14:paraId="29874293" w14:textId="60A77E99" w:rsidR="00ED709F" w:rsidRPr="007C11D9" w:rsidRDefault="00ED709F" w:rsidP="00ED709F">
      <w:pPr>
        <w:pStyle w:val="Paragraphedeliste"/>
        <w:numPr>
          <w:ilvl w:val="0"/>
          <w:numId w:val="3"/>
        </w:numPr>
        <w:spacing w:before="240" w:after="240"/>
        <w:ind w:left="426" w:hanging="426"/>
        <w:jc w:val="both"/>
        <w:rPr>
          <w:rFonts w:ascii="Marianne" w:hAnsi="Marianne"/>
          <w:sz w:val="20"/>
          <w:szCs w:val="20"/>
        </w:rPr>
      </w:pPr>
      <w:proofErr w:type="gramStart"/>
      <w:r w:rsidRPr="007C11D9">
        <w:rPr>
          <w:rFonts w:ascii="Marianne" w:hAnsi="Marianne"/>
          <w:sz w:val="20"/>
          <w:szCs w:val="20"/>
        </w:rPr>
        <w:t>rechercher</w:t>
      </w:r>
      <w:proofErr w:type="gramEnd"/>
      <w:r w:rsidRPr="007C11D9">
        <w:rPr>
          <w:rFonts w:ascii="Marianne" w:hAnsi="Marianne"/>
          <w:sz w:val="20"/>
          <w:szCs w:val="20"/>
        </w:rPr>
        <w:t xml:space="preserve"> systématiquement une orientation vers le logement pour les personnes dont la </w:t>
      </w:r>
      <w:r w:rsidRPr="0042390E">
        <w:rPr>
          <w:rFonts w:ascii="Marianne" w:hAnsi="Marianne"/>
          <w:sz w:val="20"/>
          <w:szCs w:val="20"/>
        </w:rPr>
        <w:t xml:space="preserve">situation administrative le permet, et s’il y a lieu, après habilitation par le </w:t>
      </w:r>
      <w:r w:rsidR="00CF165A" w:rsidRPr="0042390E">
        <w:rPr>
          <w:rFonts w:ascii="Marianne" w:hAnsi="Marianne"/>
          <w:sz w:val="20"/>
          <w:szCs w:val="20"/>
        </w:rPr>
        <w:t>représentant</w:t>
      </w:r>
      <w:r w:rsidR="00CF165A">
        <w:rPr>
          <w:rFonts w:ascii="Marianne" w:hAnsi="Marianne"/>
          <w:sz w:val="20"/>
          <w:szCs w:val="20"/>
        </w:rPr>
        <w:t xml:space="preserve"> </w:t>
      </w:r>
      <w:r w:rsidRPr="007C11D9">
        <w:rPr>
          <w:rFonts w:ascii="Marianne" w:hAnsi="Marianne"/>
          <w:sz w:val="20"/>
          <w:szCs w:val="20"/>
        </w:rPr>
        <w:t>de l’Etat, labelliser comme prioritaire le ménage dans SYPLO ;</w:t>
      </w:r>
    </w:p>
    <w:p w14:paraId="4511D732" w14:textId="77777777" w:rsidR="00ED709F" w:rsidRPr="007C11D9" w:rsidRDefault="00ED709F" w:rsidP="00ED709F">
      <w:pPr>
        <w:pStyle w:val="Paragraphedeliste"/>
        <w:numPr>
          <w:ilvl w:val="0"/>
          <w:numId w:val="3"/>
        </w:numPr>
        <w:spacing w:before="240" w:after="240"/>
        <w:ind w:left="426" w:hanging="426"/>
        <w:jc w:val="both"/>
        <w:rPr>
          <w:rFonts w:ascii="Marianne" w:hAnsi="Marianne"/>
          <w:sz w:val="20"/>
          <w:szCs w:val="20"/>
        </w:rPr>
      </w:pPr>
      <w:proofErr w:type="gramStart"/>
      <w:r w:rsidRPr="007C11D9">
        <w:rPr>
          <w:rFonts w:ascii="Marianne" w:hAnsi="Marianne"/>
          <w:sz w:val="20"/>
          <w:szCs w:val="20"/>
        </w:rPr>
        <w:t>prescrire</w:t>
      </w:r>
      <w:proofErr w:type="gramEnd"/>
      <w:r w:rsidRPr="007C11D9">
        <w:rPr>
          <w:rFonts w:ascii="Marianne" w:hAnsi="Marianne"/>
          <w:sz w:val="20"/>
          <w:szCs w:val="20"/>
        </w:rPr>
        <w:t xml:space="preserve"> des mesures d’accompagnement social mises à sa disposition par ses partenaires et chercher à construire avec les partenaires des parcours d’accompagnement adaptés et sans rupture ;</w:t>
      </w:r>
    </w:p>
    <w:p w14:paraId="5879722D" w14:textId="77777777" w:rsidR="00ED709F" w:rsidRPr="007C11D9" w:rsidRDefault="00ED709F" w:rsidP="00ED709F">
      <w:pPr>
        <w:pStyle w:val="Paragraphedeliste"/>
        <w:numPr>
          <w:ilvl w:val="0"/>
          <w:numId w:val="3"/>
        </w:numPr>
        <w:spacing w:after="240"/>
        <w:ind w:left="426" w:hanging="426"/>
        <w:jc w:val="both"/>
        <w:rPr>
          <w:rFonts w:ascii="Marianne" w:hAnsi="Marianne"/>
          <w:sz w:val="20"/>
          <w:szCs w:val="20"/>
        </w:rPr>
      </w:pPr>
      <w:proofErr w:type="gramStart"/>
      <w:r w:rsidRPr="007C11D9">
        <w:rPr>
          <w:rFonts w:ascii="Marianne" w:hAnsi="Marianne"/>
          <w:sz w:val="20"/>
          <w:szCs w:val="20"/>
        </w:rPr>
        <w:lastRenderedPageBreak/>
        <w:t>se</w:t>
      </w:r>
      <w:proofErr w:type="gramEnd"/>
      <w:r w:rsidRPr="007C11D9">
        <w:rPr>
          <w:rFonts w:ascii="Marianne" w:hAnsi="Marianne"/>
          <w:sz w:val="20"/>
          <w:szCs w:val="20"/>
        </w:rPr>
        <w:t xml:space="preserve"> constituer en pôle d’expertises et de ressources à l’attention de ses partenaires.</w:t>
      </w:r>
    </w:p>
    <w:p w14:paraId="6A548496" w14:textId="692BB605" w:rsidR="00F22B72" w:rsidRPr="00407C52" w:rsidRDefault="00F22B72" w:rsidP="00491C8E">
      <w:pPr>
        <w:spacing w:before="240" w:after="240"/>
        <w:jc w:val="both"/>
        <w:rPr>
          <w:rFonts w:ascii="Marianne" w:hAnsi="Marianne"/>
          <w:sz w:val="28"/>
          <w:szCs w:val="28"/>
          <w:highlight w:val="green"/>
        </w:rPr>
      </w:pPr>
      <w:r w:rsidRPr="00407C52">
        <w:rPr>
          <w:rFonts w:ascii="Marianne" w:hAnsi="Marianne"/>
          <w:sz w:val="28"/>
          <w:szCs w:val="28"/>
          <w:highlight w:val="green"/>
        </w:rPr>
        <w:t>Article 2.3 – Missions contractuelles</w:t>
      </w:r>
    </w:p>
    <w:p w14:paraId="461E2075" w14:textId="77777777" w:rsidR="00ED709F" w:rsidRPr="00407C52" w:rsidRDefault="00ED709F" w:rsidP="00ED709F">
      <w:pPr>
        <w:spacing w:before="240" w:after="240"/>
        <w:jc w:val="both"/>
        <w:rPr>
          <w:rFonts w:ascii="Marianne" w:hAnsi="Marianne"/>
          <w:sz w:val="20"/>
          <w:szCs w:val="20"/>
          <w:highlight w:val="green"/>
        </w:rPr>
      </w:pPr>
      <w:r w:rsidRPr="00407C52">
        <w:rPr>
          <w:rFonts w:ascii="Marianne" w:hAnsi="Marianne"/>
          <w:sz w:val="20"/>
          <w:szCs w:val="20"/>
          <w:highlight w:val="green"/>
        </w:rPr>
        <w:t>En outre, au titre des conventions qui le lient à ses financeurs et ses partenaires, le SIAO a pour mission :</w:t>
      </w:r>
    </w:p>
    <w:p w14:paraId="0CD008DD" w14:textId="77777777" w:rsidR="00ED709F" w:rsidRPr="00407C52" w:rsidRDefault="00ED709F" w:rsidP="00ED709F">
      <w:pPr>
        <w:pStyle w:val="Paragraphedeliste"/>
        <w:numPr>
          <w:ilvl w:val="0"/>
          <w:numId w:val="4"/>
        </w:numPr>
        <w:spacing w:before="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gérer une maraude professionnelle ;</w:t>
      </w:r>
    </w:p>
    <w:p w14:paraId="23F0D064" w14:textId="77777777" w:rsidR="00ED709F" w:rsidRPr="00407C52" w:rsidRDefault="00ED709F"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gérer un service d’accueil et d’orientation, notamment chargé </w:t>
      </w:r>
      <w:proofErr w:type="gramStart"/>
      <w:r w:rsidRPr="00407C52">
        <w:rPr>
          <w:rFonts w:ascii="Marianne" w:hAnsi="Marianne"/>
          <w:sz w:val="20"/>
          <w:szCs w:val="20"/>
          <w:highlight w:val="green"/>
        </w:rPr>
        <w:t>de  la</w:t>
      </w:r>
      <w:proofErr w:type="gramEnd"/>
      <w:r w:rsidRPr="00407C52">
        <w:rPr>
          <w:rFonts w:ascii="Marianne" w:hAnsi="Marianne"/>
          <w:sz w:val="20"/>
          <w:szCs w:val="20"/>
          <w:highlight w:val="green"/>
        </w:rPr>
        <w:t xml:space="preserve"> réalisation d’évaluations sociales ;</w:t>
      </w:r>
    </w:p>
    <w:p w14:paraId="68775874" w14:textId="77777777" w:rsidR="00ED709F" w:rsidRPr="00407C52" w:rsidRDefault="00ED709F"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gérer le dispositif de réservation hôtelière et coordonner la plateforme d’accompagnement social des ménages hébergés à </w:t>
      </w:r>
      <w:proofErr w:type="gramStart"/>
      <w:r w:rsidRPr="00407C52">
        <w:rPr>
          <w:rFonts w:ascii="Marianne" w:hAnsi="Marianne"/>
          <w:sz w:val="20"/>
          <w:szCs w:val="20"/>
          <w:highlight w:val="green"/>
        </w:rPr>
        <w:t>l’hôtel  (</w:t>
      </w:r>
      <w:proofErr w:type="gramEnd"/>
      <w:r w:rsidRPr="00407C52">
        <w:rPr>
          <w:rFonts w:ascii="Marianne" w:hAnsi="Marianne"/>
          <w:sz w:val="20"/>
          <w:szCs w:val="20"/>
          <w:highlight w:val="green"/>
        </w:rPr>
        <w:t xml:space="preserve">PASH) ; </w:t>
      </w:r>
    </w:p>
    <w:p w14:paraId="458948F6" w14:textId="77777777" w:rsidR="00ED709F" w:rsidRPr="00407C52" w:rsidRDefault="00ED709F"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piloter une plateforme d’accompagnement vers le logement ; </w:t>
      </w:r>
    </w:p>
    <w:p w14:paraId="3EC0D1A5" w14:textId="77777777" w:rsidR="00ED709F" w:rsidRPr="00407C52" w:rsidRDefault="00ED709F"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prévenir les ruptures de parcours des sortants d’institutions carcérales, médicales, et de l’aide sociale à l’enfance ;</w:t>
      </w:r>
    </w:p>
    <w:p w14:paraId="19D01048" w14:textId="50F6EF1C" w:rsidR="00ED709F" w:rsidRPr="00407C52" w:rsidRDefault="00ED709F"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contribuer à la mise en œuvre du Logement d’Abord et notamment de prescrire des mesures d’accompagnement vers et dans le logement.</w:t>
      </w:r>
    </w:p>
    <w:p w14:paraId="2C3FDC04" w14:textId="69B12E17" w:rsidR="00AD4BFB" w:rsidRPr="00407C52" w:rsidRDefault="00AD4BFB"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gérer pour le compte de l’Etat le dispositif de réservation de nuitées hôtelières pour l’hébergement des personnes sans domicile.</w:t>
      </w:r>
    </w:p>
    <w:p w14:paraId="5E0D4AEF" w14:textId="18D871D4" w:rsidR="00ED709F" w:rsidRPr="00407C52" w:rsidRDefault="00476CE3" w:rsidP="00ED709F">
      <w:pPr>
        <w:pStyle w:val="Paragraphedeliste"/>
        <w:numPr>
          <w:ilvl w:val="0"/>
          <w:numId w:val="4"/>
        </w:numPr>
        <w:spacing w:after="240"/>
        <w:ind w:left="426" w:hanging="426"/>
        <w:jc w:val="both"/>
        <w:rPr>
          <w:rFonts w:ascii="Marianne" w:hAnsi="Marianne"/>
          <w:sz w:val="20"/>
          <w:szCs w:val="20"/>
          <w:highlight w:val="green"/>
        </w:rPr>
      </w:pPr>
      <w:r>
        <w:rPr>
          <w:rFonts w:ascii="Marianne" w:hAnsi="Marianne"/>
          <w:sz w:val="20"/>
          <w:szCs w:val="20"/>
          <w:highlight w:val="green"/>
        </w:rPr>
        <w:t>…</w:t>
      </w:r>
    </w:p>
    <w:p w14:paraId="3F00962E" w14:textId="77777777" w:rsidR="00ED709F" w:rsidRPr="001007DB" w:rsidRDefault="00ED709F" w:rsidP="00ED709F">
      <w:pPr>
        <w:pStyle w:val="Titre2"/>
        <w:keepNext w:val="0"/>
        <w:keepLines w:val="0"/>
        <w:jc w:val="both"/>
        <w:rPr>
          <w:rFonts w:ascii="Marianne" w:hAnsi="Marianne"/>
        </w:rPr>
      </w:pPr>
      <w:bookmarkStart w:id="10" w:name="_kn84amhgf0vx" w:colFirst="0" w:colLast="0"/>
      <w:bookmarkEnd w:id="10"/>
      <w:r w:rsidRPr="001007DB">
        <w:rPr>
          <w:rFonts w:ascii="Marianne" w:hAnsi="Marianne"/>
        </w:rPr>
        <w:t xml:space="preserve">Article 3 - Missions de </w:t>
      </w:r>
      <w:r w:rsidRPr="001007DB">
        <w:rPr>
          <w:rFonts w:ascii="Marianne" w:hAnsi="Marianne"/>
          <w:highlight w:val="yellow"/>
        </w:rPr>
        <w:t>XXXX</w:t>
      </w:r>
    </w:p>
    <w:p w14:paraId="148E3702" w14:textId="1139BF6D" w:rsidR="00ED709F" w:rsidRDefault="00ED709F" w:rsidP="00ED709F">
      <w:pPr>
        <w:spacing w:before="240" w:after="240"/>
        <w:jc w:val="both"/>
        <w:rPr>
          <w:rFonts w:ascii="Marianne" w:hAnsi="Marianne"/>
          <w:sz w:val="20"/>
          <w:szCs w:val="20"/>
          <w:highlight w:val="yellow"/>
        </w:rPr>
      </w:pPr>
      <w:r w:rsidRPr="007C11D9">
        <w:rPr>
          <w:rFonts w:ascii="Marianne" w:hAnsi="Marianne"/>
          <w:sz w:val="20"/>
          <w:szCs w:val="20"/>
          <w:highlight w:val="yellow"/>
        </w:rPr>
        <w:t xml:space="preserve">XXXX </w:t>
      </w:r>
      <w:r w:rsidRPr="007C11D9">
        <w:rPr>
          <w:rFonts w:ascii="Marianne" w:hAnsi="Marianne"/>
          <w:sz w:val="20"/>
          <w:szCs w:val="20"/>
        </w:rPr>
        <w:t xml:space="preserve">a pour objet de </w:t>
      </w:r>
      <w:r w:rsidRPr="007C11D9">
        <w:rPr>
          <w:rFonts w:ascii="Marianne" w:hAnsi="Marianne"/>
          <w:sz w:val="20"/>
          <w:szCs w:val="20"/>
          <w:highlight w:val="yellow"/>
        </w:rPr>
        <w:t xml:space="preserve">[…]. </w:t>
      </w:r>
    </w:p>
    <w:p w14:paraId="6F716FF8" w14:textId="23953436" w:rsidR="005E3B08" w:rsidRPr="002A7AA7" w:rsidRDefault="005E3B08" w:rsidP="005E3B08">
      <w:pPr>
        <w:spacing w:before="240"/>
        <w:jc w:val="both"/>
        <w:rPr>
          <w:rFonts w:ascii="Marianne" w:hAnsi="Marianne"/>
          <w:sz w:val="20"/>
          <w:szCs w:val="20"/>
          <w:highlight w:val="green"/>
        </w:rPr>
      </w:pPr>
      <w:r w:rsidRPr="002A7AA7">
        <w:rPr>
          <w:rFonts w:ascii="Marianne" w:hAnsi="Marianne"/>
          <w:sz w:val="20"/>
          <w:szCs w:val="20"/>
          <w:highlight w:val="green"/>
        </w:rPr>
        <w:t>[Dans les rubriques ci-dessous, préciser les noms de dispositifs tels qu’ils apparaissent dans le SI SIAO, selon la même nomenclature de l’offre et les décrire en quelques mots]</w:t>
      </w:r>
    </w:p>
    <w:p w14:paraId="0AE0A995" w14:textId="38CBCD3C" w:rsidR="008E0261" w:rsidRDefault="008E0261" w:rsidP="008E0261">
      <w:pPr>
        <w:rPr>
          <w:rFonts w:ascii="Marianne" w:hAnsi="Marianne"/>
          <w:sz w:val="20"/>
          <w:szCs w:val="20"/>
          <w:highlight w:val="yellow"/>
        </w:rPr>
      </w:pPr>
    </w:p>
    <w:p w14:paraId="68DDC88C" w14:textId="07563AB4" w:rsidR="008E0261" w:rsidRPr="0042390E" w:rsidRDefault="008E0261" w:rsidP="008E0261">
      <w:pPr>
        <w:rPr>
          <w:rFonts w:ascii="Marianne" w:hAnsi="Marianne"/>
          <w:sz w:val="20"/>
          <w:szCs w:val="20"/>
          <w:highlight w:val="green"/>
        </w:rPr>
      </w:pPr>
      <w:r w:rsidRPr="0042390E">
        <w:rPr>
          <w:rFonts w:ascii="Marianne" w:hAnsi="Marianne"/>
          <w:sz w:val="20"/>
          <w:szCs w:val="20"/>
          <w:highlight w:val="green"/>
        </w:rPr>
        <w:t>[</w:t>
      </w:r>
      <w:r w:rsidRPr="008E0261">
        <w:rPr>
          <w:rFonts w:ascii="Marianne" w:hAnsi="Marianne"/>
          <w:sz w:val="20"/>
          <w:szCs w:val="20"/>
          <w:highlight w:val="green"/>
        </w:rPr>
        <w:t>Les</w:t>
      </w:r>
      <w:r w:rsidRPr="0042390E">
        <w:rPr>
          <w:rFonts w:ascii="Marianne" w:hAnsi="Marianne"/>
          <w:sz w:val="20"/>
          <w:szCs w:val="20"/>
          <w:highlight w:val="green"/>
        </w:rPr>
        <w:t xml:space="preserve"> option</w:t>
      </w:r>
      <w:r w:rsidR="004C5571">
        <w:rPr>
          <w:rFonts w:ascii="Marianne" w:hAnsi="Marianne"/>
          <w:sz w:val="20"/>
          <w:szCs w:val="20"/>
          <w:highlight w:val="green"/>
        </w:rPr>
        <w:t>s</w:t>
      </w:r>
      <w:r w:rsidRPr="0042390E">
        <w:rPr>
          <w:rFonts w:ascii="Marianne" w:hAnsi="Marianne"/>
          <w:sz w:val="20"/>
          <w:szCs w:val="20"/>
          <w:highlight w:val="green"/>
        </w:rPr>
        <w:t xml:space="preserve"> ci-</w:t>
      </w:r>
      <w:r w:rsidR="004664EA">
        <w:rPr>
          <w:rFonts w:ascii="Marianne" w:hAnsi="Marianne"/>
          <w:sz w:val="20"/>
          <w:szCs w:val="20"/>
          <w:highlight w:val="green"/>
        </w:rPr>
        <w:t>dessous</w:t>
      </w:r>
      <w:r w:rsidRPr="0042390E">
        <w:rPr>
          <w:rFonts w:ascii="Marianne" w:hAnsi="Marianne"/>
          <w:sz w:val="20"/>
          <w:szCs w:val="20"/>
          <w:highlight w:val="green"/>
        </w:rPr>
        <w:t>, en fonction du type de</w:t>
      </w:r>
      <w:r w:rsidR="004664EA">
        <w:rPr>
          <w:rFonts w:ascii="Marianne" w:hAnsi="Marianne"/>
          <w:sz w:val="20"/>
          <w:szCs w:val="20"/>
          <w:highlight w:val="green"/>
        </w:rPr>
        <w:t xml:space="preserve"> résidences gérées</w:t>
      </w:r>
      <w:r w:rsidRPr="0042390E">
        <w:rPr>
          <w:rFonts w:ascii="Marianne" w:hAnsi="Marianne"/>
          <w:sz w:val="20"/>
          <w:szCs w:val="20"/>
          <w:highlight w:val="green"/>
        </w:rPr>
        <w:t>]</w:t>
      </w:r>
    </w:p>
    <w:p w14:paraId="7D8D4ADD" w14:textId="696F2B52" w:rsidR="008E0261" w:rsidRDefault="008E0261" w:rsidP="008E0261">
      <w:pPr>
        <w:rPr>
          <w:rFonts w:ascii="Marianne" w:hAnsi="Marianne"/>
          <w:sz w:val="20"/>
          <w:szCs w:val="20"/>
          <w:highlight w:val="yellow"/>
        </w:rPr>
      </w:pPr>
      <w:r>
        <w:rPr>
          <w:rFonts w:ascii="Marianne" w:hAnsi="Marianne"/>
          <w:sz w:val="20"/>
          <w:szCs w:val="20"/>
          <w:highlight w:val="yellow"/>
        </w:rPr>
        <w:t xml:space="preserve"> </w:t>
      </w:r>
    </w:p>
    <w:p w14:paraId="54B338F8" w14:textId="5C9EE6E2" w:rsidR="008E0261" w:rsidRPr="0042390E" w:rsidRDefault="008E0261" w:rsidP="0042390E">
      <w:pPr>
        <w:rPr>
          <w:rFonts w:ascii="Marianne" w:hAnsi="Marianne"/>
          <w:sz w:val="20"/>
          <w:szCs w:val="20"/>
          <w:highlight w:val="yellow"/>
        </w:rPr>
      </w:pPr>
      <w:r w:rsidRPr="0042390E">
        <w:rPr>
          <w:rFonts w:ascii="Marianne" w:hAnsi="Marianne"/>
          <w:b/>
          <w:bCs/>
          <w:sz w:val="20"/>
          <w:szCs w:val="20"/>
          <w:highlight w:val="yellow"/>
        </w:rPr>
        <w:t>[Option 1]</w:t>
      </w:r>
      <w:r>
        <w:rPr>
          <w:rFonts w:ascii="Marianne" w:hAnsi="Marianne"/>
          <w:sz w:val="20"/>
          <w:szCs w:val="20"/>
          <w:highlight w:val="yellow"/>
        </w:rPr>
        <w:t xml:space="preserve"> </w:t>
      </w:r>
      <w:r w:rsidR="0089133B" w:rsidRPr="0042390E">
        <w:rPr>
          <w:rFonts w:ascii="Marianne" w:hAnsi="Marianne"/>
          <w:sz w:val="20"/>
          <w:szCs w:val="20"/>
          <w:highlight w:val="yellow"/>
        </w:rPr>
        <w:t>XXXX gère les dispositifs qui doivent être recensés dans le SI SIAO au titre de l’alinéa 1 de l’article L.345-2-4 du Code de l’Action Sociale et des Familles</w:t>
      </w:r>
      <w:r w:rsidR="007C7702" w:rsidRPr="0042390E">
        <w:rPr>
          <w:rFonts w:ascii="Marianne" w:hAnsi="Marianne"/>
          <w:sz w:val="20"/>
          <w:szCs w:val="20"/>
          <w:highlight w:val="yellow"/>
        </w:rPr>
        <w:t>,</w:t>
      </w:r>
      <w:r w:rsidR="0089133B" w:rsidRPr="0042390E">
        <w:rPr>
          <w:rFonts w:ascii="Marianne" w:hAnsi="Marianne"/>
          <w:sz w:val="20"/>
          <w:szCs w:val="20"/>
          <w:highlight w:val="yellow"/>
        </w:rPr>
        <w:t xml:space="preserve"> qui </w:t>
      </w:r>
      <w:r w:rsidR="007C7702" w:rsidRPr="0042390E">
        <w:rPr>
          <w:rFonts w:ascii="Marianne" w:hAnsi="Marianne"/>
          <w:sz w:val="20"/>
          <w:szCs w:val="20"/>
          <w:highlight w:val="yellow"/>
        </w:rPr>
        <w:t>reçoivent</w:t>
      </w:r>
      <w:r w:rsidR="0089133B" w:rsidRPr="0042390E">
        <w:rPr>
          <w:rFonts w:ascii="Marianne" w:hAnsi="Marianne"/>
          <w:sz w:val="20"/>
          <w:szCs w:val="20"/>
          <w:highlight w:val="yellow"/>
        </w:rPr>
        <w:t xml:space="preserve"> les orientations du SIAO au titre de la mobilisation du contingent préfectoral</w:t>
      </w:r>
      <w:r w:rsidR="007C7702" w:rsidRPr="0042390E">
        <w:rPr>
          <w:rFonts w:ascii="Marianne" w:hAnsi="Marianne"/>
          <w:sz w:val="20"/>
          <w:szCs w:val="20"/>
          <w:highlight w:val="yellow"/>
        </w:rPr>
        <w:t xml:space="preserve"> réaffirmée par l’accord-cadre entre l’Etat, l’Unafo et l’Unhaj</w:t>
      </w:r>
      <w:r w:rsidR="00BE4C12" w:rsidRPr="0042390E">
        <w:rPr>
          <w:rFonts w:ascii="Marianne" w:hAnsi="Marianne"/>
          <w:sz w:val="20"/>
          <w:szCs w:val="20"/>
          <w:highlight w:val="yellow"/>
        </w:rPr>
        <w:t xml:space="preserve"> susvisé</w:t>
      </w:r>
      <w:r w:rsidR="007E13E3" w:rsidRPr="0042390E">
        <w:rPr>
          <w:rFonts w:ascii="Marianne" w:hAnsi="Marianne"/>
          <w:sz w:val="20"/>
          <w:szCs w:val="20"/>
          <w:highlight w:val="yellow"/>
        </w:rPr>
        <w:t>, et qui reçoivent</w:t>
      </w:r>
      <w:r w:rsidR="00097624">
        <w:rPr>
          <w:rFonts w:ascii="Marianne" w:hAnsi="Marianne"/>
          <w:sz w:val="20"/>
          <w:szCs w:val="20"/>
          <w:highlight w:val="yellow"/>
        </w:rPr>
        <w:t xml:space="preserve"> </w:t>
      </w:r>
      <w:r w:rsidR="007E13E3" w:rsidRPr="0042390E">
        <w:rPr>
          <w:rFonts w:ascii="Marianne" w:hAnsi="Marianne"/>
          <w:sz w:val="20"/>
          <w:szCs w:val="20"/>
          <w:highlight w:val="yellow"/>
        </w:rPr>
        <w:t>le cas échéant une subvention de l’Etat au titre de l’Aide à la gestion locative sociale (AGLS)</w:t>
      </w:r>
      <w:r w:rsidR="0089133B" w:rsidRPr="0042390E">
        <w:rPr>
          <w:rFonts w:ascii="Marianne" w:hAnsi="Marianne"/>
          <w:sz w:val="20"/>
          <w:szCs w:val="20"/>
          <w:highlight w:val="yellow"/>
        </w:rPr>
        <w:t xml:space="preserve"> : </w:t>
      </w:r>
    </w:p>
    <w:p w14:paraId="51946E23" w14:textId="28C5BFD3" w:rsidR="003320D3" w:rsidRPr="0042390E" w:rsidRDefault="0029004A" w:rsidP="008E0261">
      <w:pPr>
        <w:pStyle w:val="Paragraphedeliste"/>
        <w:numPr>
          <w:ilvl w:val="1"/>
          <w:numId w:val="20"/>
        </w:numPr>
        <w:spacing w:before="240" w:after="240"/>
        <w:ind w:left="426" w:hanging="426"/>
        <w:jc w:val="both"/>
        <w:rPr>
          <w:rFonts w:ascii="Marianne" w:hAnsi="Marianne"/>
          <w:sz w:val="20"/>
          <w:szCs w:val="20"/>
          <w:highlight w:val="yellow"/>
        </w:rPr>
      </w:pPr>
      <w:r w:rsidRPr="0042390E">
        <w:rPr>
          <w:rFonts w:ascii="Marianne" w:hAnsi="Marianne"/>
          <w:sz w:val="20"/>
          <w:szCs w:val="20"/>
          <w:highlight w:val="yellow"/>
        </w:rPr>
        <w:t>Résidences sociales généralistes</w:t>
      </w:r>
      <w:r w:rsidR="003320D3" w:rsidRPr="0042390E">
        <w:rPr>
          <w:rFonts w:ascii="Marianne" w:hAnsi="Marianne"/>
          <w:sz w:val="20"/>
          <w:szCs w:val="20"/>
          <w:highlight w:val="yellow"/>
        </w:rPr>
        <w:t xml:space="preserve"> (RS)</w:t>
      </w:r>
      <w:r w:rsidRPr="0042390E">
        <w:rPr>
          <w:rFonts w:ascii="Marianne" w:hAnsi="Marianne"/>
          <w:sz w:val="20"/>
          <w:szCs w:val="20"/>
          <w:highlight w:val="yellow"/>
        </w:rPr>
        <w:t>, dont les résidences sociales jeunes actifs (RS-JA)</w:t>
      </w:r>
    </w:p>
    <w:p w14:paraId="2E6516AE" w14:textId="363D20B2" w:rsidR="008E0261" w:rsidRDefault="007C7702" w:rsidP="008E0261">
      <w:pPr>
        <w:pStyle w:val="Paragraphedeliste"/>
        <w:numPr>
          <w:ilvl w:val="1"/>
          <w:numId w:val="20"/>
        </w:numPr>
        <w:spacing w:before="240" w:after="240"/>
        <w:ind w:left="426" w:hanging="426"/>
        <w:jc w:val="both"/>
        <w:rPr>
          <w:rFonts w:ascii="Marianne" w:hAnsi="Marianne"/>
          <w:sz w:val="20"/>
          <w:szCs w:val="20"/>
          <w:highlight w:val="yellow"/>
        </w:rPr>
      </w:pPr>
      <w:r w:rsidRPr="009539A1">
        <w:rPr>
          <w:rFonts w:ascii="Marianne" w:hAnsi="Marianne"/>
          <w:sz w:val="20"/>
          <w:szCs w:val="20"/>
          <w:highlight w:val="yellow"/>
        </w:rPr>
        <w:t>R</w:t>
      </w:r>
      <w:r w:rsidR="0089133B" w:rsidRPr="009539A1">
        <w:rPr>
          <w:rFonts w:ascii="Marianne" w:hAnsi="Marianne"/>
          <w:sz w:val="20"/>
          <w:szCs w:val="20"/>
          <w:highlight w:val="yellow"/>
        </w:rPr>
        <w:t xml:space="preserve">ésidence sociale de type </w:t>
      </w:r>
      <w:r w:rsidR="007E13E3" w:rsidRPr="009539A1">
        <w:rPr>
          <w:rFonts w:ascii="Marianne" w:hAnsi="Marianne"/>
          <w:sz w:val="20"/>
          <w:szCs w:val="20"/>
          <w:highlight w:val="yellow"/>
        </w:rPr>
        <w:t>Foyer de jeunes travailleurs (</w:t>
      </w:r>
      <w:r w:rsidR="0089133B" w:rsidRPr="009539A1">
        <w:rPr>
          <w:rFonts w:ascii="Marianne" w:hAnsi="Marianne"/>
          <w:sz w:val="20"/>
          <w:szCs w:val="20"/>
          <w:highlight w:val="yellow"/>
        </w:rPr>
        <w:t>FJT</w:t>
      </w:r>
      <w:r w:rsidR="007E13E3" w:rsidRPr="009539A1">
        <w:rPr>
          <w:rFonts w:ascii="Marianne" w:hAnsi="Marianne"/>
          <w:sz w:val="20"/>
          <w:szCs w:val="20"/>
          <w:highlight w:val="yellow"/>
        </w:rPr>
        <w:t>)</w:t>
      </w:r>
    </w:p>
    <w:p w14:paraId="14719EDD" w14:textId="7E365E96" w:rsidR="00DA1719" w:rsidRPr="00476CE3" w:rsidRDefault="008E0261" w:rsidP="00DA1719">
      <w:pPr>
        <w:spacing w:before="240" w:after="240"/>
        <w:jc w:val="both"/>
        <w:rPr>
          <w:rFonts w:ascii="Marianne" w:hAnsi="Marianne"/>
          <w:sz w:val="20"/>
          <w:szCs w:val="20"/>
          <w:highlight w:val="yellow"/>
        </w:rPr>
      </w:pPr>
      <w:r w:rsidRPr="00476CE3">
        <w:rPr>
          <w:rFonts w:ascii="Marianne" w:hAnsi="Marianne"/>
          <w:b/>
          <w:bCs/>
          <w:sz w:val="20"/>
          <w:szCs w:val="20"/>
          <w:highlight w:val="yellow"/>
        </w:rPr>
        <w:t xml:space="preserve">[Option </w:t>
      </w:r>
      <w:r w:rsidR="004664EA" w:rsidRPr="00476CE3">
        <w:rPr>
          <w:rFonts w:ascii="Marianne" w:hAnsi="Marianne"/>
          <w:b/>
          <w:bCs/>
          <w:sz w:val="20"/>
          <w:szCs w:val="20"/>
          <w:highlight w:val="yellow"/>
        </w:rPr>
        <w:t>2</w:t>
      </w:r>
      <w:r w:rsidRPr="00476CE3">
        <w:rPr>
          <w:rFonts w:ascii="Marianne" w:hAnsi="Marianne"/>
          <w:b/>
          <w:bCs/>
          <w:sz w:val="20"/>
          <w:szCs w:val="20"/>
          <w:highlight w:val="yellow"/>
        </w:rPr>
        <w:t>]</w:t>
      </w:r>
      <w:r w:rsidRPr="00476CE3">
        <w:rPr>
          <w:rFonts w:ascii="Marianne" w:hAnsi="Marianne"/>
          <w:sz w:val="20"/>
          <w:szCs w:val="20"/>
          <w:highlight w:val="yellow"/>
        </w:rPr>
        <w:t xml:space="preserve"> </w:t>
      </w:r>
      <w:r w:rsidR="004664EA" w:rsidRPr="00476CE3">
        <w:rPr>
          <w:rFonts w:ascii="Marianne" w:hAnsi="Marianne"/>
          <w:sz w:val="20"/>
          <w:szCs w:val="20"/>
          <w:highlight w:val="yellow"/>
        </w:rPr>
        <w:t>XXXX gère des résidences sociales de type pensions de famille et résidences accueil, qui reçoivent une subvention de l’Etat, et comme rappelé dans le Guide des pensions de familles publié par l</w:t>
      </w:r>
      <w:r w:rsidR="00DA1719" w:rsidRPr="00476CE3">
        <w:rPr>
          <w:rFonts w:ascii="Marianne" w:hAnsi="Marianne"/>
          <w:sz w:val="20"/>
          <w:szCs w:val="20"/>
          <w:highlight w:val="yellow"/>
        </w:rPr>
        <w:t>’Unafo</w:t>
      </w:r>
      <w:r w:rsidR="004664EA" w:rsidRPr="00476CE3">
        <w:rPr>
          <w:rFonts w:ascii="Marianne" w:hAnsi="Marianne"/>
          <w:sz w:val="20"/>
          <w:szCs w:val="20"/>
          <w:highlight w:val="yellow"/>
        </w:rPr>
        <w:t xml:space="preserve"> et l’Etat</w:t>
      </w:r>
      <w:r w:rsidR="00DA1719" w:rsidRPr="00476CE3">
        <w:rPr>
          <w:rFonts w:ascii="Marianne" w:hAnsi="Marianne"/>
          <w:sz w:val="20"/>
          <w:szCs w:val="20"/>
          <w:highlight w:val="yellow"/>
        </w:rPr>
        <w:t xml:space="preserve">, </w:t>
      </w:r>
      <w:r w:rsidR="004664EA" w:rsidRPr="00476CE3">
        <w:rPr>
          <w:rFonts w:ascii="Marianne" w:hAnsi="Marianne"/>
          <w:sz w:val="20"/>
          <w:szCs w:val="20"/>
          <w:highlight w:val="yellow"/>
        </w:rPr>
        <w:t xml:space="preserve">le SIAO oriente sur l'ensemble des places, en distinguant : </w:t>
      </w:r>
    </w:p>
    <w:p w14:paraId="720CD975" w14:textId="77777777" w:rsidR="00DA1719" w:rsidRPr="00476CE3" w:rsidRDefault="00DA1719" w:rsidP="0042390E">
      <w:pPr>
        <w:pStyle w:val="Paragraphedeliste"/>
        <w:numPr>
          <w:ilvl w:val="1"/>
          <w:numId w:val="20"/>
        </w:numPr>
        <w:spacing w:before="240" w:after="240"/>
        <w:ind w:left="426" w:hanging="426"/>
        <w:jc w:val="both"/>
        <w:rPr>
          <w:rFonts w:ascii="Marianne" w:hAnsi="Marianne"/>
          <w:sz w:val="20"/>
          <w:szCs w:val="20"/>
          <w:highlight w:val="yellow"/>
        </w:rPr>
      </w:pPr>
      <w:proofErr w:type="gramStart"/>
      <w:r w:rsidRPr="00476CE3">
        <w:rPr>
          <w:rFonts w:ascii="Marianne" w:hAnsi="Marianne"/>
          <w:sz w:val="20"/>
          <w:szCs w:val="20"/>
          <w:highlight w:val="yellow"/>
        </w:rPr>
        <w:t>le</w:t>
      </w:r>
      <w:proofErr w:type="gramEnd"/>
      <w:r w:rsidRPr="00476CE3">
        <w:rPr>
          <w:rFonts w:ascii="Marianne" w:hAnsi="Marianne"/>
          <w:sz w:val="20"/>
          <w:szCs w:val="20"/>
          <w:highlight w:val="yellow"/>
        </w:rPr>
        <w:t xml:space="preserve"> quota réservataire de l'Etat déterminé dans la convention APL-foyer,</w:t>
      </w:r>
    </w:p>
    <w:p w14:paraId="621C2215" w14:textId="0D0F3E53" w:rsidR="008E0261" w:rsidRPr="00476CE3" w:rsidRDefault="00DA1719" w:rsidP="00DA1719">
      <w:pPr>
        <w:pStyle w:val="Paragraphedeliste"/>
        <w:numPr>
          <w:ilvl w:val="1"/>
          <w:numId w:val="20"/>
        </w:numPr>
        <w:spacing w:before="240" w:after="240"/>
        <w:ind w:left="426" w:hanging="426"/>
        <w:jc w:val="both"/>
        <w:rPr>
          <w:rFonts w:ascii="Marianne" w:hAnsi="Marianne"/>
          <w:sz w:val="20"/>
          <w:szCs w:val="20"/>
          <w:highlight w:val="yellow"/>
        </w:rPr>
      </w:pPr>
      <w:proofErr w:type="gramStart"/>
      <w:r w:rsidRPr="00476CE3">
        <w:rPr>
          <w:rFonts w:ascii="Marianne" w:hAnsi="Marianne"/>
          <w:sz w:val="20"/>
          <w:szCs w:val="20"/>
          <w:highlight w:val="yellow"/>
        </w:rPr>
        <w:t>les</w:t>
      </w:r>
      <w:proofErr w:type="gramEnd"/>
      <w:r w:rsidRPr="00476CE3">
        <w:rPr>
          <w:rFonts w:ascii="Marianne" w:hAnsi="Marianne"/>
          <w:sz w:val="20"/>
          <w:szCs w:val="20"/>
          <w:highlight w:val="yellow"/>
        </w:rPr>
        <w:t xml:space="preserve"> places restantes qui font également l'objet d'une orientation par le SIAO mais dans le cadre d'un processus itératif avec les gestionnaires, afin de respecter l'équilibre de la structure ou la cohérence du projet social</w:t>
      </w:r>
    </w:p>
    <w:p w14:paraId="6BB8981D" w14:textId="77777777" w:rsidR="00ED709F" w:rsidRPr="001007DB" w:rsidRDefault="00ED709F" w:rsidP="00ED709F">
      <w:pPr>
        <w:pStyle w:val="Titre2"/>
        <w:keepNext w:val="0"/>
        <w:keepLines w:val="0"/>
        <w:jc w:val="both"/>
        <w:rPr>
          <w:rFonts w:ascii="Marianne" w:hAnsi="Marianne"/>
        </w:rPr>
      </w:pPr>
      <w:bookmarkStart w:id="11" w:name="_8us8uh67d2zr" w:colFirst="0" w:colLast="0"/>
      <w:bookmarkEnd w:id="11"/>
      <w:r w:rsidRPr="001007DB">
        <w:rPr>
          <w:rFonts w:ascii="Marianne" w:hAnsi="Marianne"/>
        </w:rPr>
        <w:t>Article 4 – Engagements des parties à l’égard du SI SIAO</w:t>
      </w:r>
    </w:p>
    <w:p w14:paraId="23B0850D" w14:textId="6355D7D0"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 SI SIAO est </w:t>
      </w:r>
      <w:r w:rsidRPr="005E3B08">
        <w:rPr>
          <w:rFonts w:ascii="Marianne" w:hAnsi="Marianne"/>
          <w:sz w:val="20"/>
          <w:szCs w:val="20"/>
        </w:rPr>
        <w:t xml:space="preserve">un </w:t>
      </w:r>
      <w:r w:rsidRPr="007C11D9">
        <w:rPr>
          <w:rFonts w:ascii="Marianne" w:hAnsi="Marianne"/>
          <w:sz w:val="20"/>
          <w:szCs w:val="20"/>
        </w:rPr>
        <w:t xml:space="preserve">traitement de données qui poursuit deux grandes finalités : </w:t>
      </w:r>
    </w:p>
    <w:p w14:paraId="45ED0895" w14:textId="59F65426" w:rsidR="00ED709F" w:rsidRPr="007C11D9" w:rsidRDefault="005E3B08" w:rsidP="00ED709F">
      <w:pPr>
        <w:pStyle w:val="Paragraphedeliste"/>
        <w:numPr>
          <w:ilvl w:val="0"/>
          <w:numId w:val="17"/>
        </w:numPr>
        <w:spacing w:before="240" w:after="240"/>
        <w:jc w:val="both"/>
        <w:rPr>
          <w:rFonts w:ascii="Marianne" w:hAnsi="Marianne"/>
          <w:sz w:val="20"/>
          <w:szCs w:val="20"/>
        </w:rPr>
      </w:pPr>
      <w:proofErr w:type="gramStart"/>
      <w:r>
        <w:rPr>
          <w:rFonts w:ascii="Marianne" w:hAnsi="Marianne"/>
          <w:sz w:val="20"/>
          <w:szCs w:val="20"/>
        </w:rPr>
        <w:lastRenderedPageBreak/>
        <w:t>la</w:t>
      </w:r>
      <w:proofErr w:type="gramEnd"/>
      <w:r>
        <w:rPr>
          <w:rFonts w:ascii="Marianne" w:hAnsi="Marianne"/>
          <w:sz w:val="20"/>
          <w:szCs w:val="20"/>
        </w:rPr>
        <w:t xml:space="preserve"> coordination des parcours</w:t>
      </w:r>
      <w:r w:rsidR="00ED709F" w:rsidRPr="007C11D9">
        <w:rPr>
          <w:rFonts w:ascii="Marianne" w:hAnsi="Marianne"/>
          <w:sz w:val="20"/>
          <w:szCs w:val="20"/>
        </w:rPr>
        <w:t xml:space="preserve"> des ménages en situation de précarité à l’égard du logement ; </w:t>
      </w:r>
    </w:p>
    <w:p w14:paraId="316F1332" w14:textId="77777777" w:rsidR="00ED709F" w:rsidRPr="007C11D9" w:rsidRDefault="00ED709F" w:rsidP="00ED709F">
      <w:pPr>
        <w:pStyle w:val="Paragraphedeliste"/>
        <w:numPr>
          <w:ilvl w:val="0"/>
          <w:numId w:val="17"/>
        </w:numPr>
        <w:spacing w:before="240" w:after="240"/>
        <w:jc w:val="both"/>
        <w:rPr>
          <w:rFonts w:ascii="Marianne" w:hAnsi="Marianne"/>
          <w:sz w:val="20"/>
          <w:szCs w:val="20"/>
        </w:rPr>
      </w:pPr>
      <w:proofErr w:type="gramStart"/>
      <w:r w:rsidRPr="007C11D9">
        <w:rPr>
          <w:rFonts w:ascii="Marianne" w:hAnsi="Marianne"/>
          <w:sz w:val="20"/>
          <w:szCs w:val="20"/>
        </w:rPr>
        <w:t>le</w:t>
      </w:r>
      <w:proofErr w:type="gramEnd"/>
      <w:r w:rsidRPr="007C11D9">
        <w:rPr>
          <w:rFonts w:ascii="Marianne" w:hAnsi="Marianne"/>
          <w:sz w:val="20"/>
          <w:szCs w:val="20"/>
        </w:rPr>
        <w:t xml:space="preserve"> pilotage de la politique publique du champ de l’accueil, hébergement et insertion dans le logement. </w:t>
      </w:r>
    </w:p>
    <w:p w14:paraId="0D40418E" w14:textId="53FB6462"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La qualité de la prise en charge des personnes bénéficiaires et du service fourni par le SIAO à ses partenaires, ainsi que l’observation des besoins et le pilotage de la politique publique reposent sur la complétude, l’exactitude et la mise à jour des données du SI SIAO. Son bon usage par l’ensemble des parties est obligatoire</w:t>
      </w:r>
      <w:r w:rsidR="00101D03" w:rsidRPr="007C11D9">
        <w:rPr>
          <w:rFonts w:ascii="Marianne" w:hAnsi="Marianne"/>
          <w:sz w:val="20"/>
          <w:szCs w:val="20"/>
        </w:rPr>
        <w:t>, dans le respect de sa politique de confidentialité</w:t>
      </w:r>
      <w:r w:rsidRPr="007C11D9">
        <w:rPr>
          <w:rFonts w:ascii="Marianne" w:hAnsi="Marianne"/>
          <w:sz w:val="20"/>
          <w:szCs w:val="20"/>
        </w:rPr>
        <w:t xml:space="preserve">. </w:t>
      </w:r>
    </w:p>
    <w:p w14:paraId="751F96A3" w14:textId="77777777" w:rsidR="00ED709F" w:rsidRPr="001007DB" w:rsidRDefault="00ED709F" w:rsidP="00ED709F">
      <w:pPr>
        <w:pStyle w:val="Titre3"/>
        <w:rPr>
          <w:rFonts w:ascii="Marianne" w:hAnsi="Marianne"/>
        </w:rPr>
      </w:pPr>
      <w:r w:rsidRPr="001007DB">
        <w:rPr>
          <w:rFonts w:ascii="Marianne" w:hAnsi="Marianne"/>
        </w:rPr>
        <w:t>Article 4.1 – Qualité des parties signataires</w:t>
      </w:r>
    </w:p>
    <w:p w14:paraId="57E2D1F1" w14:textId="0E1DC68A" w:rsidR="00ED709F" w:rsidRPr="007C11D9" w:rsidRDefault="00ED709F" w:rsidP="00ED709F">
      <w:pPr>
        <w:spacing w:before="240" w:after="240"/>
        <w:jc w:val="both"/>
        <w:rPr>
          <w:rFonts w:ascii="Marianne" w:hAnsi="Marianne"/>
          <w:strike/>
          <w:sz w:val="20"/>
          <w:szCs w:val="20"/>
        </w:rPr>
      </w:pPr>
      <w:bookmarkStart w:id="12" w:name="_Hlk160788851"/>
      <w:r w:rsidRPr="007C11D9">
        <w:rPr>
          <w:rFonts w:ascii="Marianne" w:hAnsi="Marianne"/>
          <w:sz w:val="20"/>
          <w:szCs w:val="20"/>
        </w:rPr>
        <w:t xml:space="preserve">Le préfet de </w:t>
      </w:r>
      <w:r w:rsidR="0089133B">
        <w:rPr>
          <w:rFonts w:ascii="Marianne" w:hAnsi="Marianne"/>
          <w:sz w:val="20"/>
          <w:szCs w:val="20"/>
        </w:rPr>
        <w:t>d</w:t>
      </w:r>
      <w:r w:rsidR="00DA6F05" w:rsidRPr="007C11D9">
        <w:rPr>
          <w:rFonts w:ascii="Marianne" w:hAnsi="Marianne"/>
          <w:sz w:val="20"/>
          <w:szCs w:val="20"/>
        </w:rPr>
        <w:t>épartement</w:t>
      </w:r>
      <w:r w:rsidRPr="007C11D9">
        <w:rPr>
          <w:rFonts w:ascii="Marianne" w:hAnsi="Marianne"/>
          <w:sz w:val="20"/>
          <w:szCs w:val="20"/>
        </w:rPr>
        <w:t xml:space="preserve"> représente le responsable de traitement du SI SIAO qu’est le Délégué interministériel à l’hébergement et l’accès au logement. A ce titre, il détermine par la présente convention et par les conventions qui le lient aux parties le cadre opérationnel et les moyens du traitement des données. C’est le repr</w:t>
      </w:r>
      <w:r w:rsidR="0098536C" w:rsidRPr="007C11D9">
        <w:rPr>
          <w:rFonts w:ascii="Marianne" w:hAnsi="Marianne"/>
          <w:sz w:val="20"/>
          <w:szCs w:val="20"/>
        </w:rPr>
        <w:t>és</w:t>
      </w:r>
      <w:r w:rsidRPr="007C11D9">
        <w:rPr>
          <w:rFonts w:ascii="Marianne" w:hAnsi="Marianne"/>
          <w:sz w:val="20"/>
          <w:szCs w:val="20"/>
        </w:rPr>
        <w:t>entant de l’Etat qui autorise l’accès au SI</w:t>
      </w:r>
      <w:r w:rsidR="00DA6F05" w:rsidRPr="007C11D9">
        <w:rPr>
          <w:rFonts w:ascii="Marianne" w:hAnsi="Marianne"/>
          <w:sz w:val="20"/>
          <w:szCs w:val="20"/>
        </w:rPr>
        <w:t> </w:t>
      </w:r>
      <w:r w:rsidRPr="007C11D9">
        <w:rPr>
          <w:rFonts w:ascii="Marianne" w:hAnsi="Marianne"/>
          <w:sz w:val="20"/>
          <w:szCs w:val="20"/>
        </w:rPr>
        <w:t xml:space="preserve">SIAO des utilisateurs. </w:t>
      </w:r>
    </w:p>
    <w:p w14:paraId="339CE597" w14:textId="275646EB" w:rsidR="00ED709F" w:rsidRPr="007C11D9" w:rsidRDefault="0098536C" w:rsidP="00ED709F">
      <w:pPr>
        <w:spacing w:before="240" w:after="240"/>
        <w:jc w:val="both"/>
        <w:rPr>
          <w:rFonts w:ascii="Marianne" w:hAnsi="Marianne"/>
          <w:sz w:val="20"/>
          <w:szCs w:val="20"/>
        </w:rPr>
      </w:pPr>
      <w:r w:rsidRPr="007C11D9">
        <w:rPr>
          <w:rFonts w:ascii="Marianne" w:hAnsi="Marianne"/>
          <w:sz w:val="20"/>
          <w:szCs w:val="20"/>
        </w:rPr>
        <w:t>L</w:t>
      </w:r>
      <w:r w:rsidR="00ED709F" w:rsidRPr="007C11D9">
        <w:rPr>
          <w:rFonts w:ascii="Marianne" w:hAnsi="Marianne"/>
          <w:sz w:val="20"/>
          <w:szCs w:val="20"/>
        </w:rPr>
        <w:t xml:space="preserve">e SIAO et </w:t>
      </w:r>
      <w:r w:rsidR="00ED709F" w:rsidRPr="007C11D9">
        <w:rPr>
          <w:rFonts w:ascii="Marianne" w:hAnsi="Marianne"/>
          <w:sz w:val="20"/>
          <w:szCs w:val="20"/>
          <w:highlight w:val="yellow"/>
        </w:rPr>
        <w:t>XX</w:t>
      </w:r>
      <w:r w:rsidRPr="007C11D9">
        <w:rPr>
          <w:rFonts w:ascii="Marianne" w:hAnsi="Marianne"/>
          <w:sz w:val="20"/>
          <w:szCs w:val="20"/>
          <w:highlight w:val="yellow"/>
        </w:rPr>
        <w:t>X</w:t>
      </w:r>
      <w:r w:rsidR="00ED709F" w:rsidRPr="007C11D9">
        <w:rPr>
          <w:rFonts w:ascii="Marianne" w:hAnsi="Marianne"/>
          <w:sz w:val="20"/>
          <w:szCs w:val="20"/>
          <w:highlight w:val="yellow"/>
        </w:rPr>
        <w:t>X</w:t>
      </w:r>
      <w:r w:rsidR="00ED709F" w:rsidRPr="007C11D9">
        <w:rPr>
          <w:rFonts w:ascii="Marianne" w:hAnsi="Marianne"/>
          <w:sz w:val="20"/>
          <w:szCs w:val="20"/>
        </w:rPr>
        <w:t xml:space="preserve"> </w:t>
      </w:r>
      <w:r w:rsidRPr="007C11D9">
        <w:rPr>
          <w:rFonts w:ascii="Marianne" w:hAnsi="Marianne"/>
          <w:sz w:val="20"/>
          <w:szCs w:val="20"/>
        </w:rPr>
        <w:t>mettent en œuvre des missions qui leur sont confiées par la loi</w:t>
      </w:r>
      <w:r w:rsidR="00101D03" w:rsidRPr="007C11D9">
        <w:rPr>
          <w:rFonts w:ascii="Marianne" w:hAnsi="Marianne"/>
          <w:sz w:val="20"/>
          <w:szCs w:val="20"/>
        </w:rPr>
        <w:t>, le règlement</w:t>
      </w:r>
      <w:r w:rsidRPr="007C11D9">
        <w:rPr>
          <w:rFonts w:ascii="Marianne" w:hAnsi="Marianne"/>
          <w:sz w:val="20"/>
          <w:szCs w:val="20"/>
        </w:rPr>
        <w:t xml:space="preserve"> ou par l’Etat et qui répondent aux finalités du traitement de données SI SIAO. C’est au titre de ces missions </w:t>
      </w:r>
      <w:r w:rsidR="00705770" w:rsidRPr="007C11D9">
        <w:rPr>
          <w:rFonts w:ascii="Marianne" w:hAnsi="Marianne"/>
          <w:sz w:val="20"/>
          <w:szCs w:val="20"/>
        </w:rPr>
        <w:t xml:space="preserve">et par la présente convention </w:t>
      </w:r>
      <w:r w:rsidRPr="007C11D9">
        <w:rPr>
          <w:rFonts w:ascii="Marianne" w:hAnsi="Marianne"/>
          <w:sz w:val="20"/>
          <w:szCs w:val="20"/>
        </w:rPr>
        <w:t>que</w:t>
      </w:r>
      <w:r w:rsidR="00705770" w:rsidRPr="007C11D9">
        <w:rPr>
          <w:rFonts w:ascii="Marianne" w:hAnsi="Marianne"/>
          <w:sz w:val="20"/>
          <w:szCs w:val="20"/>
        </w:rPr>
        <w:t xml:space="preserve"> le </w:t>
      </w:r>
      <w:r w:rsidRPr="007C11D9">
        <w:rPr>
          <w:rFonts w:ascii="Marianne" w:hAnsi="Marianne"/>
          <w:sz w:val="20"/>
          <w:szCs w:val="20"/>
        </w:rPr>
        <w:t xml:space="preserve">SIAO et </w:t>
      </w:r>
      <w:r w:rsidRPr="007C11D9">
        <w:rPr>
          <w:rFonts w:ascii="Marianne" w:hAnsi="Marianne"/>
          <w:sz w:val="20"/>
          <w:szCs w:val="20"/>
          <w:highlight w:val="yellow"/>
        </w:rPr>
        <w:t>XXXX</w:t>
      </w:r>
      <w:r w:rsidRPr="007C11D9">
        <w:rPr>
          <w:rFonts w:ascii="Marianne" w:hAnsi="Marianne"/>
          <w:sz w:val="20"/>
          <w:szCs w:val="20"/>
        </w:rPr>
        <w:t xml:space="preserve"> </w:t>
      </w:r>
      <w:r w:rsidR="00705770" w:rsidRPr="007C11D9">
        <w:rPr>
          <w:rFonts w:ascii="Marianne" w:hAnsi="Marianne"/>
          <w:sz w:val="20"/>
          <w:szCs w:val="20"/>
        </w:rPr>
        <w:t xml:space="preserve">sont autorisés à habiliter des utilisateurs du SI SIAO au sein de leurs équipes. </w:t>
      </w:r>
    </w:p>
    <w:bookmarkEnd w:id="12"/>
    <w:p w14:paraId="25209FEF" w14:textId="77777777" w:rsidR="00ED709F" w:rsidRPr="001007DB" w:rsidRDefault="00ED709F" w:rsidP="00ED709F">
      <w:pPr>
        <w:pStyle w:val="Titre3"/>
        <w:rPr>
          <w:rFonts w:ascii="Marianne" w:hAnsi="Marianne"/>
        </w:rPr>
      </w:pPr>
      <w:r w:rsidRPr="001007DB">
        <w:rPr>
          <w:rFonts w:ascii="Marianne" w:hAnsi="Marianne"/>
        </w:rPr>
        <w:t>Article 4.2 – Habilitation des utilisateurs du SI SIAO</w:t>
      </w:r>
    </w:p>
    <w:p w14:paraId="6FA451A3" w14:textId="3856456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Un compte utilisateur du SI SIAO est attribué à une personne physique, pour accomplir les missions qui lui sont confiées dans le cadre de ses fonctions au sein d’une organisation. Un compte utilisateur SI SIAO est strictement personnel et nominatif, et ne peut être ni partagé ni cédé, afin d’assurer la sécurité des données personnelles. L’authentification de l’utilisateur du SI SIAO repose sur son adresse email professionnelle individuelle et son mot de passe. Les accès au SI SIAO d’une personne doivent être révoqués dès lors qu’elle quitte l’organisation qui lui a créé son compte utilisateur</w:t>
      </w:r>
      <w:r w:rsidR="00705770" w:rsidRPr="007C11D9">
        <w:rPr>
          <w:rFonts w:ascii="Marianne" w:hAnsi="Marianne"/>
          <w:sz w:val="20"/>
          <w:szCs w:val="20"/>
        </w:rPr>
        <w:t xml:space="preserve"> ou lorsque l’évolution de ses missions ne justifie plus un accès au SI SIAO. </w:t>
      </w:r>
      <w:r w:rsidRPr="007C11D9">
        <w:rPr>
          <w:rFonts w:ascii="Marianne" w:hAnsi="Marianne"/>
          <w:sz w:val="20"/>
          <w:szCs w:val="20"/>
        </w:rPr>
        <w:t xml:space="preserve"> </w:t>
      </w:r>
    </w:p>
    <w:p w14:paraId="0DDCD4CD" w14:textId="10E04793"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national </w:t>
      </w:r>
      <w:r w:rsidRPr="007C11D9">
        <w:rPr>
          <w:rFonts w:ascii="Marianne" w:hAnsi="Marianne"/>
          <w:sz w:val="20"/>
          <w:szCs w:val="20"/>
        </w:rPr>
        <w:t xml:space="preserve">du SI SIAO, rattaché à la Délégation interministérielle à l’hébergement et à l’accès au logement, crée dans le SI SIAO le compte </w:t>
      </w:r>
      <w:r w:rsidRPr="007C11D9">
        <w:rPr>
          <w:rFonts w:ascii="Marianne" w:hAnsi="Marianne"/>
          <w:i/>
          <w:sz w:val="20"/>
          <w:szCs w:val="20"/>
        </w:rPr>
        <w:t xml:space="preserve">d’administrateur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xml:space="preserve">, destiné aux services de l’Etat dans le </w:t>
      </w:r>
      <w:r w:rsidR="00DA6F05" w:rsidRPr="007C11D9">
        <w:rPr>
          <w:rFonts w:ascii="Marianne" w:hAnsi="Marianne"/>
          <w:sz w:val="20"/>
          <w:szCs w:val="20"/>
        </w:rPr>
        <w:t>d</w:t>
      </w:r>
      <w:r w:rsidRPr="007C11D9">
        <w:rPr>
          <w:rFonts w:ascii="Marianne" w:hAnsi="Marianne"/>
          <w:sz w:val="20"/>
          <w:szCs w:val="20"/>
        </w:rPr>
        <w:t>épartement. 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 xml:space="preserve">al </w:t>
      </w:r>
      <w:r w:rsidRPr="007C11D9">
        <w:rPr>
          <w:rFonts w:ascii="Marianne" w:hAnsi="Marianne"/>
          <w:sz w:val="20"/>
          <w:szCs w:val="20"/>
        </w:rPr>
        <w:t>peut, par délégation, créer d’autres comptes d’</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 xml:space="preserve">al </w:t>
      </w:r>
      <w:r w:rsidRPr="007C11D9">
        <w:rPr>
          <w:rFonts w:ascii="Marianne" w:hAnsi="Marianne"/>
          <w:sz w:val="20"/>
          <w:szCs w:val="20"/>
        </w:rPr>
        <w:t xml:space="preserve">au sein de son </w:t>
      </w:r>
      <w:r w:rsidR="00DA6F05" w:rsidRPr="007C11D9">
        <w:rPr>
          <w:rFonts w:ascii="Marianne" w:hAnsi="Marianne"/>
          <w:sz w:val="20"/>
          <w:szCs w:val="20"/>
        </w:rPr>
        <w:t>d</w:t>
      </w:r>
      <w:r w:rsidRPr="007C11D9">
        <w:rPr>
          <w:rFonts w:ascii="Marianne" w:hAnsi="Marianne"/>
          <w:sz w:val="20"/>
          <w:szCs w:val="20"/>
        </w:rPr>
        <w:t>épartement. Il appartient à 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 xml:space="preserve">al </w:t>
      </w:r>
      <w:r w:rsidRPr="007C11D9">
        <w:rPr>
          <w:rFonts w:ascii="Marianne" w:hAnsi="Marianne"/>
          <w:sz w:val="20"/>
          <w:szCs w:val="20"/>
        </w:rPr>
        <w:t>de révoquer les accès au SI SIAO des personnes qui quittent ses équipes</w:t>
      </w:r>
      <w:r w:rsidR="00705770" w:rsidRPr="007C11D9">
        <w:rPr>
          <w:rFonts w:ascii="Marianne" w:hAnsi="Marianne"/>
          <w:sz w:val="20"/>
          <w:szCs w:val="20"/>
        </w:rPr>
        <w:t xml:space="preserve"> ou changent de mission</w:t>
      </w:r>
      <w:r w:rsidRPr="007C11D9">
        <w:rPr>
          <w:rFonts w:ascii="Marianne" w:hAnsi="Marianne"/>
          <w:sz w:val="20"/>
          <w:szCs w:val="20"/>
        </w:rPr>
        <w:t>.</w:t>
      </w:r>
    </w:p>
    <w:p w14:paraId="6BDC763D" w14:textId="4BB19FD6"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ou à défaut l’</w:t>
      </w:r>
      <w:r w:rsidRPr="007C11D9">
        <w:rPr>
          <w:rFonts w:ascii="Marianne" w:hAnsi="Marianne"/>
          <w:i/>
          <w:sz w:val="20"/>
          <w:szCs w:val="20"/>
        </w:rPr>
        <w:t>administrateur national</w:t>
      </w:r>
      <w:r w:rsidRPr="007C11D9">
        <w:rPr>
          <w:rFonts w:ascii="Marianne" w:hAnsi="Marianne"/>
          <w:sz w:val="20"/>
          <w:szCs w:val="20"/>
        </w:rPr>
        <w:t>,</w:t>
      </w:r>
      <w:r w:rsidRPr="007C11D9">
        <w:rPr>
          <w:rFonts w:ascii="Marianne" w:hAnsi="Marianne"/>
          <w:i/>
          <w:sz w:val="20"/>
          <w:szCs w:val="20"/>
        </w:rPr>
        <w:t xml:space="preserve"> </w:t>
      </w:r>
      <w:r w:rsidRPr="007C11D9">
        <w:rPr>
          <w:rFonts w:ascii="Marianne" w:hAnsi="Marianne"/>
          <w:sz w:val="20"/>
          <w:szCs w:val="20"/>
        </w:rPr>
        <w:t>crée le compte d’</w:t>
      </w:r>
      <w:r w:rsidRPr="007C11D9">
        <w:rPr>
          <w:rFonts w:ascii="Marianne" w:hAnsi="Marianne"/>
          <w:i/>
          <w:sz w:val="20"/>
          <w:szCs w:val="20"/>
        </w:rPr>
        <w:t>administrateur SIAO</w:t>
      </w:r>
      <w:r w:rsidRPr="007C11D9">
        <w:rPr>
          <w:rFonts w:ascii="Marianne" w:hAnsi="Marianne"/>
          <w:sz w:val="20"/>
          <w:szCs w:val="20"/>
        </w:rPr>
        <w:t xml:space="preserve">, qui est attribué au responsable hiérarchique du SIAO dans le </w:t>
      </w:r>
      <w:r w:rsidR="00DA6F05" w:rsidRPr="007C11D9">
        <w:rPr>
          <w:rFonts w:ascii="Marianne" w:hAnsi="Marianne"/>
          <w:sz w:val="20"/>
          <w:szCs w:val="20"/>
        </w:rPr>
        <w:t>d</w:t>
      </w:r>
      <w:r w:rsidRPr="007C11D9">
        <w:rPr>
          <w:rFonts w:ascii="Marianne" w:hAnsi="Marianne"/>
          <w:sz w:val="20"/>
          <w:szCs w:val="20"/>
        </w:rPr>
        <w:t>épartement. L’</w:t>
      </w:r>
      <w:r w:rsidRPr="007C11D9">
        <w:rPr>
          <w:rFonts w:ascii="Marianne" w:hAnsi="Marianne"/>
          <w:i/>
          <w:sz w:val="20"/>
          <w:szCs w:val="20"/>
        </w:rPr>
        <w:t xml:space="preserve">administrateur SIAO </w:t>
      </w:r>
      <w:r w:rsidRPr="007C11D9">
        <w:rPr>
          <w:rFonts w:ascii="Marianne" w:hAnsi="Marianne"/>
          <w:sz w:val="20"/>
          <w:szCs w:val="20"/>
        </w:rPr>
        <w:t xml:space="preserve">peut, par délégation, créer d’autres comptes </w:t>
      </w:r>
      <w:r w:rsidRPr="007C11D9">
        <w:rPr>
          <w:rFonts w:ascii="Marianne" w:hAnsi="Marianne"/>
          <w:i/>
          <w:sz w:val="20"/>
          <w:szCs w:val="20"/>
        </w:rPr>
        <w:t>administrateur SIAO</w:t>
      </w:r>
      <w:r w:rsidRPr="007C11D9">
        <w:rPr>
          <w:rFonts w:ascii="Marianne" w:hAnsi="Marianne"/>
          <w:sz w:val="20"/>
          <w:szCs w:val="20"/>
        </w:rPr>
        <w:t xml:space="preserve"> au sein du SIAO afin d’assurer la continuité de service. L’</w:t>
      </w:r>
      <w:r w:rsidRPr="007C11D9">
        <w:rPr>
          <w:rFonts w:ascii="Marianne" w:hAnsi="Marianne"/>
          <w:i/>
          <w:sz w:val="20"/>
          <w:szCs w:val="20"/>
        </w:rPr>
        <w:t xml:space="preserve">administrateur SIAO </w:t>
      </w:r>
      <w:r w:rsidRPr="007C11D9">
        <w:rPr>
          <w:rFonts w:ascii="Marianne" w:hAnsi="Marianne"/>
          <w:sz w:val="20"/>
          <w:szCs w:val="20"/>
        </w:rPr>
        <w:t xml:space="preserve">crée les comptes </w:t>
      </w:r>
      <w:r w:rsidRPr="007C11D9">
        <w:rPr>
          <w:rFonts w:ascii="Marianne" w:hAnsi="Marianne"/>
          <w:i/>
          <w:sz w:val="20"/>
          <w:szCs w:val="20"/>
        </w:rPr>
        <w:t>opérateur SIAO</w:t>
      </w:r>
      <w:r w:rsidRPr="007C11D9">
        <w:rPr>
          <w:rFonts w:ascii="Marianne" w:hAnsi="Marianne"/>
          <w:sz w:val="20"/>
          <w:szCs w:val="20"/>
        </w:rPr>
        <w:t xml:space="preserve"> et </w:t>
      </w:r>
      <w:r w:rsidRPr="007C11D9">
        <w:rPr>
          <w:rFonts w:ascii="Marianne" w:hAnsi="Marianne"/>
          <w:i/>
          <w:sz w:val="20"/>
          <w:szCs w:val="20"/>
        </w:rPr>
        <w:t>écoutant 115</w:t>
      </w:r>
      <w:r w:rsidRPr="007C11D9">
        <w:rPr>
          <w:rFonts w:ascii="Marianne" w:hAnsi="Marianne"/>
          <w:sz w:val="20"/>
          <w:szCs w:val="20"/>
        </w:rPr>
        <w:t xml:space="preserve"> pour les équipes du SIAO. Il appartient à l’</w:t>
      </w:r>
      <w:r w:rsidRPr="007C11D9">
        <w:rPr>
          <w:rFonts w:ascii="Marianne" w:hAnsi="Marianne"/>
          <w:i/>
          <w:sz w:val="20"/>
          <w:szCs w:val="20"/>
        </w:rPr>
        <w:t xml:space="preserve">administrateur SIAO </w:t>
      </w:r>
      <w:r w:rsidRPr="007C11D9">
        <w:rPr>
          <w:rFonts w:ascii="Marianne" w:hAnsi="Marianne"/>
          <w:sz w:val="20"/>
          <w:szCs w:val="20"/>
        </w:rPr>
        <w:t>de révoquer les accès au SI SIAO des personnes qui quittent ses équipes</w:t>
      </w:r>
      <w:r w:rsidR="00705770" w:rsidRPr="007C11D9">
        <w:rPr>
          <w:rFonts w:ascii="Marianne" w:hAnsi="Marianne"/>
          <w:sz w:val="20"/>
          <w:szCs w:val="20"/>
        </w:rPr>
        <w:t xml:space="preserve"> ou changent de mission</w:t>
      </w:r>
      <w:r w:rsidRPr="007C11D9">
        <w:rPr>
          <w:rFonts w:ascii="Marianne" w:hAnsi="Marianne"/>
          <w:sz w:val="20"/>
          <w:szCs w:val="20"/>
        </w:rPr>
        <w:t>.</w:t>
      </w:r>
    </w:p>
    <w:p w14:paraId="03B10417" w14:textId="62AF3539"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ou à défaut l’</w:t>
      </w:r>
      <w:r w:rsidRPr="007C11D9">
        <w:rPr>
          <w:rFonts w:ascii="Marianne" w:hAnsi="Marianne"/>
          <w:i/>
          <w:sz w:val="20"/>
          <w:szCs w:val="20"/>
        </w:rPr>
        <w:t>administrateur national</w:t>
      </w:r>
      <w:r w:rsidRPr="007C11D9">
        <w:rPr>
          <w:rFonts w:ascii="Marianne" w:hAnsi="Marianne"/>
          <w:sz w:val="20"/>
          <w:szCs w:val="20"/>
        </w:rPr>
        <w:t>,</w:t>
      </w:r>
      <w:r w:rsidRPr="007C11D9">
        <w:rPr>
          <w:rFonts w:ascii="Marianne" w:hAnsi="Marianne"/>
          <w:i/>
          <w:sz w:val="20"/>
          <w:szCs w:val="20"/>
        </w:rPr>
        <w:t xml:space="preserve"> </w:t>
      </w:r>
      <w:r w:rsidRPr="007C11D9">
        <w:rPr>
          <w:rFonts w:ascii="Marianne" w:hAnsi="Marianne"/>
          <w:sz w:val="20"/>
          <w:szCs w:val="20"/>
        </w:rPr>
        <w:t xml:space="preserve">crée le compte de </w:t>
      </w:r>
      <w:r w:rsidRPr="007C11D9">
        <w:rPr>
          <w:rFonts w:ascii="Marianne" w:hAnsi="Marianne"/>
          <w:i/>
          <w:sz w:val="20"/>
          <w:szCs w:val="20"/>
        </w:rPr>
        <w:t>gestionnaire d’entité</w:t>
      </w:r>
      <w:r w:rsidRPr="007C11D9">
        <w:rPr>
          <w:rFonts w:ascii="Marianne" w:hAnsi="Marianne"/>
          <w:sz w:val="20"/>
          <w:szCs w:val="20"/>
        </w:rPr>
        <w:t xml:space="preserve">, qui est attribué au responsable hiérarchique de </w:t>
      </w:r>
      <w:r w:rsidRPr="007C11D9">
        <w:rPr>
          <w:rFonts w:ascii="Marianne" w:hAnsi="Marianne"/>
          <w:sz w:val="20"/>
          <w:szCs w:val="20"/>
          <w:highlight w:val="yellow"/>
        </w:rPr>
        <w:t>XXXX</w:t>
      </w:r>
      <w:r w:rsidRPr="007C11D9">
        <w:rPr>
          <w:rFonts w:ascii="Marianne" w:hAnsi="Marianne"/>
          <w:sz w:val="20"/>
          <w:szCs w:val="20"/>
        </w:rPr>
        <w:t xml:space="preserve"> dans le </w:t>
      </w:r>
      <w:r w:rsidR="00DA6F05" w:rsidRPr="007C11D9">
        <w:rPr>
          <w:rFonts w:ascii="Marianne" w:hAnsi="Marianne"/>
          <w:sz w:val="20"/>
          <w:szCs w:val="20"/>
        </w:rPr>
        <w:t>d</w:t>
      </w:r>
      <w:r w:rsidRPr="007C11D9">
        <w:rPr>
          <w:rFonts w:ascii="Marianne" w:hAnsi="Marianne"/>
          <w:sz w:val="20"/>
          <w:szCs w:val="20"/>
        </w:rPr>
        <w:t xml:space="preserve">épartement. Le </w:t>
      </w:r>
      <w:r w:rsidRPr="007C11D9">
        <w:rPr>
          <w:rFonts w:ascii="Marianne" w:hAnsi="Marianne"/>
          <w:i/>
          <w:sz w:val="20"/>
          <w:szCs w:val="20"/>
        </w:rPr>
        <w:t xml:space="preserve">gestionnaire d’entité </w:t>
      </w:r>
      <w:r w:rsidRPr="007C11D9">
        <w:rPr>
          <w:rFonts w:ascii="Marianne" w:hAnsi="Marianne"/>
          <w:sz w:val="20"/>
          <w:szCs w:val="20"/>
        </w:rPr>
        <w:t xml:space="preserve">peut, par délégation, créer d’autres comptes de </w:t>
      </w:r>
      <w:r w:rsidRPr="007C11D9">
        <w:rPr>
          <w:rFonts w:ascii="Marianne" w:hAnsi="Marianne"/>
          <w:i/>
          <w:sz w:val="20"/>
          <w:szCs w:val="20"/>
        </w:rPr>
        <w:t>gestionnaire d’entité</w:t>
      </w:r>
      <w:r w:rsidRPr="007C11D9">
        <w:rPr>
          <w:rFonts w:ascii="Marianne" w:hAnsi="Marianne"/>
          <w:sz w:val="20"/>
          <w:szCs w:val="20"/>
        </w:rPr>
        <w:t xml:space="preserve"> au sein de </w:t>
      </w:r>
      <w:r w:rsidRPr="007C11D9">
        <w:rPr>
          <w:rFonts w:ascii="Marianne" w:hAnsi="Marianne"/>
          <w:sz w:val="20"/>
          <w:szCs w:val="20"/>
          <w:highlight w:val="yellow"/>
        </w:rPr>
        <w:t>XXXX</w:t>
      </w:r>
      <w:r w:rsidRPr="007C11D9">
        <w:rPr>
          <w:rFonts w:ascii="Marianne" w:hAnsi="Marianne"/>
          <w:sz w:val="20"/>
          <w:szCs w:val="20"/>
        </w:rPr>
        <w:t xml:space="preserve"> dans le </w:t>
      </w:r>
      <w:r w:rsidR="00DA6F05" w:rsidRPr="007C11D9">
        <w:rPr>
          <w:rFonts w:ascii="Marianne" w:hAnsi="Marianne"/>
          <w:sz w:val="20"/>
          <w:szCs w:val="20"/>
        </w:rPr>
        <w:t>d</w:t>
      </w:r>
      <w:r w:rsidRPr="007C11D9">
        <w:rPr>
          <w:rFonts w:ascii="Marianne" w:hAnsi="Marianne"/>
          <w:sz w:val="20"/>
          <w:szCs w:val="20"/>
        </w:rPr>
        <w:t xml:space="preserve">épartement afin d’assurer la continuité de service. Le </w:t>
      </w:r>
      <w:r w:rsidRPr="007C11D9">
        <w:rPr>
          <w:rFonts w:ascii="Marianne" w:hAnsi="Marianne"/>
          <w:i/>
          <w:sz w:val="20"/>
          <w:szCs w:val="20"/>
        </w:rPr>
        <w:t>gestionnaire d’entité</w:t>
      </w:r>
      <w:r w:rsidRPr="007C11D9">
        <w:rPr>
          <w:rFonts w:ascii="Marianne" w:hAnsi="Marianne"/>
          <w:sz w:val="20"/>
          <w:szCs w:val="20"/>
        </w:rPr>
        <w:t>, ou à défaut l’</w:t>
      </w:r>
      <w:r w:rsidRPr="007C11D9">
        <w:rPr>
          <w:rFonts w:ascii="Marianne" w:hAnsi="Marianne"/>
          <w:i/>
          <w:sz w:val="20"/>
          <w:szCs w:val="20"/>
        </w:rPr>
        <w:t>administrateur SIAO</w:t>
      </w:r>
      <w:r w:rsidRPr="007C11D9">
        <w:rPr>
          <w:rFonts w:ascii="Marianne" w:hAnsi="Marianne"/>
          <w:sz w:val="20"/>
          <w:szCs w:val="20"/>
        </w:rPr>
        <w:t>,</w:t>
      </w:r>
      <w:r w:rsidRPr="007C11D9">
        <w:rPr>
          <w:rFonts w:ascii="Marianne" w:hAnsi="Marianne"/>
          <w:i/>
          <w:sz w:val="20"/>
          <w:szCs w:val="20"/>
        </w:rPr>
        <w:t xml:space="preserve"> </w:t>
      </w:r>
      <w:r w:rsidRPr="007C11D9">
        <w:rPr>
          <w:rFonts w:ascii="Marianne" w:hAnsi="Marianne"/>
          <w:sz w:val="20"/>
          <w:szCs w:val="20"/>
        </w:rPr>
        <w:t xml:space="preserve">crée les comptes de </w:t>
      </w:r>
      <w:r w:rsidRPr="007C11D9">
        <w:rPr>
          <w:rFonts w:ascii="Marianne" w:hAnsi="Marianne"/>
          <w:i/>
          <w:sz w:val="20"/>
          <w:szCs w:val="20"/>
        </w:rPr>
        <w:t>responsable de dispositif</w:t>
      </w:r>
      <w:r w:rsidRPr="007C11D9">
        <w:rPr>
          <w:rFonts w:ascii="Marianne" w:hAnsi="Marianne"/>
          <w:sz w:val="20"/>
          <w:szCs w:val="20"/>
        </w:rPr>
        <w:t xml:space="preserve">, </w:t>
      </w:r>
      <w:r w:rsidRPr="007C11D9">
        <w:rPr>
          <w:rFonts w:ascii="Marianne" w:hAnsi="Marianne"/>
          <w:i/>
          <w:sz w:val="20"/>
          <w:szCs w:val="20"/>
        </w:rPr>
        <w:t xml:space="preserve">assistant </w:t>
      </w:r>
      <w:r w:rsidRPr="007C11D9">
        <w:rPr>
          <w:rFonts w:ascii="Marianne" w:hAnsi="Marianne"/>
          <w:sz w:val="20"/>
          <w:szCs w:val="20"/>
        </w:rPr>
        <w:t xml:space="preserve">et </w:t>
      </w:r>
      <w:r w:rsidRPr="007C11D9">
        <w:rPr>
          <w:rFonts w:ascii="Marianne" w:hAnsi="Marianne"/>
          <w:i/>
          <w:sz w:val="20"/>
          <w:szCs w:val="20"/>
        </w:rPr>
        <w:t>travailleur social</w:t>
      </w:r>
      <w:r w:rsidRPr="007C11D9">
        <w:rPr>
          <w:rFonts w:ascii="Marianne" w:hAnsi="Marianne"/>
          <w:sz w:val="20"/>
          <w:szCs w:val="20"/>
        </w:rPr>
        <w:t xml:space="preserve"> pour les équipes de </w:t>
      </w:r>
      <w:r w:rsidRPr="007C11D9">
        <w:rPr>
          <w:rFonts w:ascii="Marianne" w:hAnsi="Marianne"/>
          <w:sz w:val="20"/>
          <w:szCs w:val="20"/>
          <w:highlight w:val="yellow"/>
        </w:rPr>
        <w:t>XXXX</w:t>
      </w:r>
      <w:r w:rsidRPr="007C11D9">
        <w:rPr>
          <w:rFonts w:ascii="Marianne" w:hAnsi="Marianne"/>
          <w:sz w:val="20"/>
          <w:szCs w:val="20"/>
        </w:rPr>
        <w:t xml:space="preserve"> dans le </w:t>
      </w:r>
      <w:r w:rsidR="00DA6F05" w:rsidRPr="007C11D9">
        <w:rPr>
          <w:rFonts w:ascii="Marianne" w:hAnsi="Marianne"/>
          <w:sz w:val="20"/>
          <w:szCs w:val="20"/>
        </w:rPr>
        <w:t>d</w:t>
      </w:r>
      <w:r w:rsidRPr="007C11D9">
        <w:rPr>
          <w:rFonts w:ascii="Marianne" w:hAnsi="Marianne"/>
          <w:sz w:val="20"/>
          <w:szCs w:val="20"/>
        </w:rPr>
        <w:t xml:space="preserve">épartement. Il appartient au </w:t>
      </w:r>
      <w:r w:rsidRPr="007C11D9">
        <w:rPr>
          <w:rFonts w:ascii="Marianne" w:hAnsi="Marianne"/>
          <w:i/>
          <w:sz w:val="20"/>
          <w:szCs w:val="20"/>
        </w:rPr>
        <w:t xml:space="preserve">gestionnaire d’entité </w:t>
      </w:r>
      <w:r w:rsidRPr="007C11D9">
        <w:rPr>
          <w:rFonts w:ascii="Marianne" w:hAnsi="Marianne"/>
          <w:sz w:val="20"/>
          <w:szCs w:val="20"/>
        </w:rPr>
        <w:t>de révoquer les accès au SI SIAO des personnes dès qu’elles quittent ses équipes</w:t>
      </w:r>
      <w:r w:rsidR="00705770" w:rsidRPr="007C11D9">
        <w:rPr>
          <w:rFonts w:ascii="Marianne" w:hAnsi="Marianne"/>
          <w:sz w:val="20"/>
          <w:szCs w:val="20"/>
        </w:rPr>
        <w:t xml:space="preserve"> ou changent de mission</w:t>
      </w:r>
      <w:r w:rsidRPr="007C11D9">
        <w:rPr>
          <w:rFonts w:ascii="Marianne" w:hAnsi="Marianne"/>
          <w:sz w:val="20"/>
          <w:szCs w:val="20"/>
        </w:rPr>
        <w:t>.</w:t>
      </w:r>
    </w:p>
    <w:p w14:paraId="38F698A2" w14:textId="77777777" w:rsidR="00ED709F" w:rsidRPr="001007DB" w:rsidRDefault="00ED709F" w:rsidP="00ED709F">
      <w:pPr>
        <w:pStyle w:val="Titre3"/>
        <w:rPr>
          <w:rFonts w:ascii="Marianne" w:hAnsi="Marianne"/>
        </w:rPr>
      </w:pPr>
      <w:r w:rsidRPr="001007DB">
        <w:rPr>
          <w:rFonts w:ascii="Marianne" w:hAnsi="Marianne"/>
        </w:rPr>
        <w:t>Article 4.3 – Nomenclature des dispositifs</w:t>
      </w:r>
    </w:p>
    <w:p w14:paraId="674A541E" w14:textId="46362912"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xml:space="preserve"> crée dans le SI SIAO les dispositifs qu’il finance au sein de l’entité </w:t>
      </w:r>
      <w:r w:rsidRPr="007C11D9">
        <w:rPr>
          <w:rFonts w:ascii="Marianne" w:hAnsi="Marianne"/>
          <w:sz w:val="20"/>
          <w:szCs w:val="20"/>
          <w:highlight w:val="yellow"/>
        </w:rPr>
        <w:t>XXXX</w:t>
      </w:r>
      <w:r w:rsidRPr="007C11D9">
        <w:rPr>
          <w:rFonts w:ascii="Marianne" w:hAnsi="Marianne"/>
          <w:sz w:val="20"/>
          <w:szCs w:val="20"/>
        </w:rPr>
        <w:t xml:space="preserve"> dans son </w:t>
      </w:r>
      <w:r w:rsidR="00DA6F05" w:rsidRPr="007C11D9">
        <w:rPr>
          <w:rFonts w:ascii="Marianne" w:hAnsi="Marianne"/>
          <w:sz w:val="20"/>
          <w:szCs w:val="20"/>
        </w:rPr>
        <w:t>d</w:t>
      </w:r>
      <w:r w:rsidRPr="007C11D9">
        <w:rPr>
          <w:rFonts w:ascii="Marianne" w:hAnsi="Marianne"/>
          <w:sz w:val="20"/>
          <w:szCs w:val="20"/>
        </w:rPr>
        <w:t>épartement, la nature (typologie) et les caractéristiques (nombre de places ou de mesures d’accompagnement financées par type de financement, publics cibles, orientation 115 ou commission unique d’orientation, etc.) de chacun. 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xml:space="preserve"> met à jour les dispositifs de </w:t>
      </w:r>
      <w:r w:rsidRPr="007C11D9">
        <w:rPr>
          <w:rFonts w:ascii="Marianne" w:hAnsi="Marianne"/>
          <w:sz w:val="20"/>
          <w:szCs w:val="20"/>
          <w:highlight w:val="yellow"/>
        </w:rPr>
        <w:t>XXXX</w:t>
      </w:r>
      <w:r w:rsidRPr="007C11D9">
        <w:rPr>
          <w:rFonts w:ascii="Marianne" w:hAnsi="Marianne"/>
          <w:sz w:val="20"/>
          <w:szCs w:val="20"/>
        </w:rPr>
        <w:t xml:space="preserve"> dans son </w:t>
      </w:r>
      <w:r w:rsidR="00DA6F05" w:rsidRPr="007C11D9">
        <w:rPr>
          <w:rFonts w:ascii="Marianne" w:hAnsi="Marianne"/>
          <w:sz w:val="20"/>
          <w:szCs w:val="20"/>
        </w:rPr>
        <w:t>d</w:t>
      </w:r>
      <w:r w:rsidRPr="007C11D9">
        <w:rPr>
          <w:rFonts w:ascii="Marianne" w:hAnsi="Marianne"/>
          <w:sz w:val="20"/>
          <w:szCs w:val="20"/>
        </w:rPr>
        <w:t xml:space="preserve">épartement dès qu’une modification est apportée au financement, au nombre </w:t>
      </w:r>
      <w:r w:rsidR="00396449">
        <w:rPr>
          <w:rFonts w:ascii="Marianne" w:hAnsi="Marianne"/>
          <w:sz w:val="20"/>
          <w:szCs w:val="20"/>
        </w:rPr>
        <w:t xml:space="preserve">de </w:t>
      </w:r>
      <w:r w:rsidR="002C5DDF">
        <w:rPr>
          <w:rFonts w:ascii="Marianne" w:hAnsi="Marianne"/>
          <w:sz w:val="20"/>
          <w:szCs w:val="20"/>
        </w:rPr>
        <w:t>logements ou</w:t>
      </w:r>
      <w:r w:rsidRPr="007C11D9">
        <w:rPr>
          <w:rFonts w:ascii="Marianne" w:hAnsi="Marianne"/>
          <w:sz w:val="20"/>
          <w:szCs w:val="20"/>
        </w:rPr>
        <w:t xml:space="preserve"> de mesures, à l’offre de services ou de prestations des dispositifs de </w:t>
      </w:r>
      <w:r w:rsidRPr="007C11D9">
        <w:rPr>
          <w:rFonts w:ascii="Marianne" w:hAnsi="Marianne"/>
          <w:sz w:val="20"/>
          <w:szCs w:val="20"/>
          <w:highlight w:val="yellow"/>
        </w:rPr>
        <w:t>XXXX</w:t>
      </w:r>
      <w:r w:rsidRPr="007C11D9">
        <w:rPr>
          <w:rFonts w:ascii="Marianne" w:hAnsi="Marianne"/>
          <w:sz w:val="20"/>
          <w:szCs w:val="20"/>
        </w:rPr>
        <w:t xml:space="preserve">. </w:t>
      </w:r>
    </w:p>
    <w:p w14:paraId="2989F7DD" w14:textId="33EB7459"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xml:space="preserve"> valide la création dans le SI SIAO des autres dispositifs de l’entité </w:t>
      </w:r>
      <w:r w:rsidRPr="007C11D9">
        <w:rPr>
          <w:rFonts w:ascii="Marianne" w:hAnsi="Marianne"/>
          <w:sz w:val="20"/>
          <w:szCs w:val="20"/>
          <w:highlight w:val="yellow"/>
        </w:rPr>
        <w:t>XXXX</w:t>
      </w:r>
      <w:r w:rsidRPr="007C11D9">
        <w:rPr>
          <w:rFonts w:ascii="Marianne" w:hAnsi="Marianne"/>
          <w:sz w:val="20"/>
          <w:szCs w:val="20"/>
        </w:rPr>
        <w:t xml:space="preserve"> concourant à la lutte contre la grande exclusion et le sans-abrisme dans son </w:t>
      </w:r>
      <w:r w:rsidR="00D71AE8">
        <w:rPr>
          <w:rFonts w:ascii="Marianne" w:hAnsi="Marianne"/>
          <w:sz w:val="20"/>
          <w:szCs w:val="20"/>
        </w:rPr>
        <w:t>d</w:t>
      </w:r>
      <w:r w:rsidR="00DA6F05" w:rsidRPr="007C11D9">
        <w:rPr>
          <w:rFonts w:ascii="Marianne" w:hAnsi="Marianne"/>
          <w:sz w:val="20"/>
          <w:szCs w:val="20"/>
        </w:rPr>
        <w:t>épartement</w:t>
      </w:r>
      <w:r w:rsidRPr="007C11D9">
        <w:rPr>
          <w:rFonts w:ascii="Marianne" w:hAnsi="Marianne"/>
          <w:sz w:val="20"/>
          <w:szCs w:val="20"/>
        </w:rPr>
        <w:t>, après instruction par l’</w:t>
      </w:r>
      <w:r w:rsidRPr="007C11D9">
        <w:rPr>
          <w:rFonts w:ascii="Marianne" w:hAnsi="Marianne"/>
          <w:i/>
          <w:sz w:val="20"/>
          <w:szCs w:val="20"/>
        </w:rPr>
        <w:t xml:space="preserve">administrateur SIAO. </w:t>
      </w:r>
    </w:p>
    <w:p w14:paraId="2CF6A184" w14:textId="1E747EC2"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 </w:t>
      </w:r>
      <w:r w:rsidRPr="007C11D9">
        <w:rPr>
          <w:rFonts w:ascii="Marianne" w:hAnsi="Marianne"/>
          <w:i/>
          <w:sz w:val="20"/>
          <w:szCs w:val="20"/>
        </w:rPr>
        <w:t>gestionnaire d’entité</w:t>
      </w:r>
      <w:r w:rsidRPr="007C11D9">
        <w:rPr>
          <w:rFonts w:ascii="Marianne" w:hAnsi="Marianne"/>
          <w:sz w:val="20"/>
          <w:szCs w:val="20"/>
        </w:rPr>
        <w:t xml:space="preserve"> de </w:t>
      </w:r>
      <w:r w:rsidRPr="007C11D9">
        <w:rPr>
          <w:rFonts w:ascii="Marianne" w:hAnsi="Marianne"/>
          <w:sz w:val="20"/>
          <w:szCs w:val="20"/>
          <w:highlight w:val="yellow"/>
        </w:rPr>
        <w:t>XXXX</w:t>
      </w:r>
      <w:r w:rsidRPr="007C11D9">
        <w:rPr>
          <w:rFonts w:ascii="Marianne" w:hAnsi="Marianne"/>
          <w:sz w:val="20"/>
          <w:szCs w:val="20"/>
        </w:rPr>
        <w:t>, détaille dans le SI SIAO le projet social de chacun de ses dispositifs (public accueilli, horaires, modalités d’accompagnement, conditions de ressources, prestations, etc.) afin d’en améliorer la connaissance par le SIAO et d’aider aux décisions d’orientation des ménages, y affecte des utilisateurs, et s’assure du bon recensement de la capacité opérationnelle (groupes de place</w:t>
      </w:r>
      <w:r w:rsidR="00705770" w:rsidRPr="007C11D9">
        <w:rPr>
          <w:rFonts w:ascii="Marianne" w:hAnsi="Marianne"/>
          <w:sz w:val="20"/>
          <w:szCs w:val="20"/>
        </w:rPr>
        <w:t>s ou logements</w:t>
      </w:r>
      <w:r w:rsidRPr="007C11D9">
        <w:rPr>
          <w:rFonts w:ascii="Marianne" w:hAnsi="Marianne"/>
          <w:sz w:val="20"/>
          <w:szCs w:val="20"/>
        </w:rPr>
        <w:t>, mesures</w:t>
      </w:r>
      <w:r w:rsidR="00705770" w:rsidRPr="007C11D9">
        <w:rPr>
          <w:rFonts w:ascii="Marianne" w:hAnsi="Marianne"/>
          <w:sz w:val="20"/>
          <w:szCs w:val="20"/>
        </w:rPr>
        <w:t>, prestations</w:t>
      </w:r>
      <w:r w:rsidRPr="007C11D9">
        <w:rPr>
          <w:rFonts w:ascii="Marianne" w:hAnsi="Marianne"/>
          <w:sz w:val="20"/>
          <w:szCs w:val="20"/>
        </w:rPr>
        <w:t xml:space="preserve">). </w:t>
      </w:r>
    </w:p>
    <w:p w14:paraId="0C9F22B1" w14:textId="77777777" w:rsidR="00ED709F" w:rsidRPr="001007DB" w:rsidRDefault="00ED709F" w:rsidP="00ED709F">
      <w:pPr>
        <w:pStyle w:val="Titre3"/>
        <w:rPr>
          <w:rFonts w:ascii="Marianne" w:hAnsi="Marianne"/>
        </w:rPr>
      </w:pPr>
      <w:bookmarkStart w:id="13" w:name="_Hlk160790787"/>
      <w:r w:rsidRPr="001007DB">
        <w:rPr>
          <w:rFonts w:ascii="Marianne" w:hAnsi="Marianne"/>
        </w:rPr>
        <w:t>Article 4.4 - Confidentialité des données personnelles</w:t>
      </w:r>
    </w:p>
    <w:bookmarkEnd w:id="13"/>
    <w:p w14:paraId="50029CB1" w14:textId="77777777" w:rsidR="00ED709F" w:rsidRPr="007C11D9" w:rsidRDefault="00ED709F" w:rsidP="00ED709F">
      <w:pPr>
        <w:spacing w:before="240" w:after="240"/>
        <w:jc w:val="both"/>
        <w:rPr>
          <w:rFonts w:ascii="Marianne" w:hAnsi="Marianne"/>
          <w:sz w:val="20"/>
          <w:szCs w:val="20"/>
        </w:rPr>
      </w:pPr>
      <w:r w:rsidRPr="007C11D9">
        <w:rPr>
          <w:rFonts w:ascii="Marianne" w:hAnsi="Marianne"/>
          <w:color w:val="0D0D0D"/>
          <w:sz w:val="20"/>
          <w:szCs w:val="20"/>
          <w:shd w:val="clear" w:color="auto" w:fill="FFFFFF"/>
        </w:rPr>
        <w:t>Sous réserve du contenu des articles 226-13 et 226-14 du code pénal, et compte tenu de l’article L.345-2-10 du code de l’action sociale et des familles, ainsi que de l’article 32 du RGPD</w:t>
      </w:r>
      <w:r w:rsidRPr="007C11D9">
        <w:rPr>
          <w:rFonts w:ascii="Marianne" w:hAnsi="Marianne"/>
          <w:sz w:val="20"/>
          <w:szCs w:val="20"/>
        </w:rPr>
        <w:t xml:space="preserve">, les données personnelles des ménages et des personnes qui les accompagnent traitées dans le SI SIAO sont confidentielles. Toute transmission de données personnelles extraites du SI SIAO à des tiers non-autorisés est strictement interdite. </w:t>
      </w:r>
    </w:p>
    <w:p w14:paraId="0F421B94" w14:textId="4E56740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Conformément l’article 4 (Responsabilités des utilisateurs à l’égard des données </w:t>
      </w:r>
      <w:r w:rsidR="00271094" w:rsidRPr="007C11D9">
        <w:rPr>
          <w:rFonts w:ascii="Marianne" w:hAnsi="Marianne"/>
          <w:sz w:val="20"/>
          <w:szCs w:val="20"/>
        </w:rPr>
        <w:t xml:space="preserve">– </w:t>
      </w:r>
      <w:r w:rsidRPr="007C11D9">
        <w:rPr>
          <w:rFonts w:ascii="Marianne" w:hAnsi="Marianne"/>
          <w:sz w:val="20"/>
          <w:szCs w:val="20"/>
        </w:rPr>
        <w:t xml:space="preserve">saisie, extractions) de la politique de confidentialité du SI SIAO, </w:t>
      </w:r>
      <w:r w:rsidRPr="007C11D9">
        <w:rPr>
          <w:rFonts w:ascii="Marianne" w:hAnsi="Marianne"/>
          <w:sz w:val="20"/>
          <w:szCs w:val="20"/>
          <w:highlight w:val="yellow"/>
        </w:rPr>
        <w:t>XXXX</w:t>
      </w:r>
      <w:r w:rsidRPr="007C11D9">
        <w:rPr>
          <w:rFonts w:ascii="Marianne" w:hAnsi="Marianne"/>
          <w:sz w:val="20"/>
          <w:szCs w:val="20"/>
        </w:rPr>
        <w:t xml:space="preserve"> et le SIAO s’engagent expressément à mettre en place sans délai et n’avoir recours qu’aux outils, aux procédures et aux pratiques visant à prévenir tout risque de destruction, perte, altération ou violation (accès, divulgation non-autorisée) de données personnelles, que ce soit de manière accidentelle ou délibérée. </w:t>
      </w:r>
      <w:r w:rsidRPr="007C11D9">
        <w:rPr>
          <w:rFonts w:ascii="Marianne" w:hAnsi="Marianne"/>
          <w:sz w:val="20"/>
          <w:szCs w:val="20"/>
          <w:highlight w:val="yellow"/>
        </w:rPr>
        <w:t>XXXX</w:t>
      </w:r>
      <w:r w:rsidRPr="007C11D9">
        <w:rPr>
          <w:rFonts w:ascii="Marianne" w:hAnsi="Marianne"/>
          <w:sz w:val="20"/>
          <w:szCs w:val="20"/>
        </w:rPr>
        <w:t xml:space="preserve"> et le SIAO mettent à la disposition du responsable du traitement ou de son représentant toutes les informations nécessaires pour démontrer leur respect des obligations découlant directement du règlement (UE) 2016/679 susvisé. En cas de violation de données personnelles au sein du SI SIAO ou issue</w:t>
      </w:r>
      <w:r w:rsidR="00823260">
        <w:rPr>
          <w:rFonts w:ascii="Marianne" w:hAnsi="Marianne"/>
          <w:sz w:val="20"/>
          <w:szCs w:val="20"/>
        </w:rPr>
        <w:t>s</w:t>
      </w:r>
      <w:r w:rsidRPr="007C11D9">
        <w:rPr>
          <w:rFonts w:ascii="Marianne" w:hAnsi="Marianne"/>
          <w:sz w:val="20"/>
          <w:szCs w:val="20"/>
        </w:rPr>
        <w:t xml:space="preserve"> du SI SIAO dont il aurait connaissance, la partie concernée informe immédiatement le responsable de traitement et les autres parties signataires de la présente.</w:t>
      </w:r>
    </w:p>
    <w:p w14:paraId="687E3F19" w14:textId="79473C46" w:rsidR="00A61459" w:rsidRPr="007C11D9" w:rsidRDefault="006D534F" w:rsidP="001E4C73">
      <w:pPr>
        <w:jc w:val="both"/>
        <w:rPr>
          <w:rFonts w:ascii="Marianne" w:hAnsi="Marianne"/>
          <w:sz w:val="20"/>
          <w:szCs w:val="20"/>
        </w:rPr>
      </w:pPr>
      <w:r w:rsidRPr="007C11D9">
        <w:rPr>
          <w:rFonts w:ascii="Marianne" w:hAnsi="Marianne"/>
          <w:sz w:val="20"/>
          <w:szCs w:val="20"/>
        </w:rPr>
        <w:t>L’Etat n’est pas destinataire des données personnelles des ménages bénéficiaires traitées dans le SI SIAO. Toutefois, en tant qu’autorité publique, lorsqu’il est formellement investi d’une mission d’inspection ou de contrôle et acquiert de ce fait la qualité de tiers autorisé en vertu de l’alinéa 9 de l’article 4 du règlement (UE) 2016/679 susvisé, il est susceptible d’en recevoir communication, sous réserve que leur transmission soit sécurisée, et que le périmètre de données concernées soit minimisé et proportionnel à la finalité de l’inspection ou du contrôle</w:t>
      </w:r>
      <w:r w:rsidR="00101D03" w:rsidRPr="007C11D9">
        <w:rPr>
          <w:rFonts w:ascii="Marianne" w:hAnsi="Marianne"/>
          <w:sz w:val="20"/>
          <w:szCs w:val="20"/>
        </w:rPr>
        <w:t>. En outre, dans le strict respect des finalités et du périmètre de données définis par l’autorisation spéciale du Délégué interministériel pour l’hébergement et l’accès au logement, le SIAO est autorisé</w:t>
      </w:r>
      <w:r w:rsidR="001E4C73" w:rsidRPr="007C11D9">
        <w:rPr>
          <w:rFonts w:ascii="Marianne" w:hAnsi="Marianne"/>
          <w:sz w:val="20"/>
          <w:szCs w:val="20"/>
        </w:rPr>
        <w:t xml:space="preserve"> à communiquer certaines données nominatives à l’Etat. </w:t>
      </w:r>
      <w:r w:rsidR="00101D03" w:rsidRPr="007C11D9">
        <w:rPr>
          <w:rFonts w:ascii="Marianne" w:hAnsi="Marianne"/>
          <w:sz w:val="20"/>
          <w:szCs w:val="20"/>
        </w:rPr>
        <w:t xml:space="preserve"> </w:t>
      </w:r>
    </w:p>
    <w:p w14:paraId="132BDE9E" w14:textId="77777777" w:rsidR="00ED709F" w:rsidRPr="001007DB" w:rsidRDefault="00ED709F" w:rsidP="00ED709F">
      <w:pPr>
        <w:pStyle w:val="Titre3"/>
        <w:rPr>
          <w:rFonts w:ascii="Marianne" w:hAnsi="Marianne"/>
        </w:rPr>
      </w:pPr>
      <w:r w:rsidRPr="001007DB">
        <w:rPr>
          <w:rFonts w:ascii="Marianne" w:hAnsi="Marianne"/>
        </w:rPr>
        <w:t xml:space="preserve">Article 4.5 - Modalités d’exercice des droits des personnes </w:t>
      </w:r>
    </w:p>
    <w:p w14:paraId="15082227"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Les équipes du SIAO et de </w:t>
      </w:r>
      <w:r w:rsidRPr="007C11D9">
        <w:rPr>
          <w:rFonts w:ascii="Marianne" w:hAnsi="Marianne"/>
          <w:sz w:val="20"/>
          <w:szCs w:val="20"/>
          <w:highlight w:val="yellow"/>
        </w:rPr>
        <w:t>XXXX</w:t>
      </w:r>
      <w:r w:rsidRPr="007C11D9">
        <w:rPr>
          <w:rFonts w:ascii="Marianne" w:hAnsi="Marianne"/>
          <w:sz w:val="20"/>
          <w:szCs w:val="20"/>
        </w:rPr>
        <w:t xml:space="preserve"> assurent l’exercice effectif des droits des personnes à l’information, à l’accès, et à la modification de leurs données personnelles.</w:t>
      </w:r>
    </w:p>
    <w:p w14:paraId="7412E1F8"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 SIAO et </w:t>
      </w:r>
      <w:r w:rsidRPr="007C11D9">
        <w:rPr>
          <w:rFonts w:ascii="Marianne" w:hAnsi="Marianne"/>
          <w:sz w:val="20"/>
          <w:szCs w:val="20"/>
          <w:highlight w:val="yellow"/>
        </w:rPr>
        <w:t>XXXX</w:t>
      </w:r>
      <w:r w:rsidRPr="007C11D9">
        <w:rPr>
          <w:rFonts w:ascii="Marianne" w:hAnsi="Marianne"/>
          <w:sz w:val="20"/>
          <w:szCs w:val="20"/>
        </w:rPr>
        <w:t xml:space="preserve"> désignent les délégués à la protection des données personnelles, ou en faisant fonction, au sein de leur organisation :</w:t>
      </w:r>
    </w:p>
    <w:p w14:paraId="1373E2F4" w14:textId="77F453F9" w:rsidR="00ED709F" w:rsidRPr="007C11D9" w:rsidRDefault="00ED709F" w:rsidP="00ED709F">
      <w:pPr>
        <w:pStyle w:val="Paragraphedeliste"/>
        <w:numPr>
          <w:ilvl w:val="0"/>
          <w:numId w:val="18"/>
        </w:numPr>
        <w:spacing w:before="240" w:after="240"/>
        <w:jc w:val="both"/>
        <w:rPr>
          <w:rFonts w:ascii="Marianne" w:hAnsi="Marianne"/>
          <w:sz w:val="20"/>
          <w:szCs w:val="20"/>
          <w:highlight w:val="yellow"/>
        </w:rPr>
      </w:pPr>
      <w:r w:rsidRPr="007C11D9">
        <w:rPr>
          <w:rFonts w:ascii="Marianne" w:hAnsi="Marianne"/>
          <w:sz w:val="20"/>
          <w:szCs w:val="20"/>
        </w:rPr>
        <w:t>Le délégué à la protection des données personne</w:t>
      </w:r>
      <w:r w:rsidR="003030BE">
        <w:rPr>
          <w:rFonts w:ascii="Marianne" w:hAnsi="Marianne"/>
          <w:sz w:val="20"/>
          <w:szCs w:val="20"/>
        </w:rPr>
        <w:t>lle</w:t>
      </w:r>
      <w:r w:rsidRPr="007C11D9">
        <w:rPr>
          <w:rFonts w:ascii="Marianne" w:hAnsi="Marianne"/>
          <w:sz w:val="20"/>
          <w:szCs w:val="20"/>
        </w:rPr>
        <w:t>s du SIAO est </w:t>
      </w:r>
      <w:r w:rsidRPr="007C11D9">
        <w:rPr>
          <w:rFonts w:ascii="Marianne" w:hAnsi="Marianne"/>
          <w:sz w:val="20"/>
          <w:szCs w:val="20"/>
          <w:highlight w:val="yellow"/>
        </w:rPr>
        <w:t>NOM, Prénom</w:t>
      </w:r>
    </w:p>
    <w:p w14:paraId="5FD667DB" w14:textId="77777777" w:rsidR="00ED709F" w:rsidRPr="007C11D9" w:rsidRDefault="00ED709F" w:rsidP="00ED709F">
      <w:pPr>
        <w:pStyle w:val="Paragraphedeliste"/>
        <w:numPr>
          <w:ilvl w:val="1"/>
          <w:numId w:val="18"/>
        </w:numPr>
        <w:spacing w:before="240" w:after="240"/>
        <w:jc w:val="both"/>
        <w:rPr>
          <w:rFonts w:ascii="Marianne" w:hAnsi="Marianne"/>
          <w:sz w:val="20"/>
          <w:szCs w:val="20"/>
          <w:highlight w:val="yellow"/>
        </w:rPr>
      </w:pPr>
      <w:r w:rsidRPr="007C11D9">
        <w:rPr>
          <w:rFonts w:ascii="Marianne" w:hAnsi="Marianne"/>
          <w:sz w:val="20"/>
          <w:szCs w:val="20"/>
          <w:highlight w:val="yellow"/>
        </w:rPr>
        <w:t xml:space="preserve">Adresse email : </w:t>
      </w:r>
    </w:p>
    <w:p w14:paraId="3F5B25C2" w14:textId="77777777" w:rsidR="00ED709F" w:rsidRPr="007C11D9" w:rsidRDefault="00ED709F" w:rsidP="00ED709F">
      <w:pPr>
        <w:pStyle w:val="Paragraphedeliste"/>
        <w:numPr>
          <w:ilvl w:val="1"/>
          <w:numId w:val="18"/>
        </w:numPr>
        <w:spacing w:before="240" w:after="240"/>
        <w:jc w:val="both"/>
        <w:rPr>
          <w:rFonts w:ascii="Marianne" w:hAnsi="Marianne"/>
          <w:sz w:val="20"/>
          <w:szCs w:val="20"/>
          <w:highlight w:val="yellow"/>
        </w:rPr>
      </w:pPr>
      <w:r w:rsidRPr="007C11D9">
        <w:rPr>
          <w:rFonts w:ascii="Marianne" w:hAnsi="Marianne"/>
          <w:sz w:val="20"/>
          <w:szCs w:val="20"/>
          <w:highlight w:val="yellow"/>
        </w:rPr>
        <w:t>Téléphone</w:t>
      </w:r>
    </w:p>
    <w:p w14:paraId="26C45E37" w14:textId="728C6779" w:rsidR="00ED709F" w:rsidRPr="007C11D9" w:rsidRDefault="00ED709F" w:rsidP="00ED709F">
      <w:pPr>
        <w:pStyle w:val="Paragraphedeliste"/>
        <w:numPr>
          <w:ilvl w:val="0"/>
          <w:numId w:val="18"/>
        </w:numPr>
        <w:spacing w:before="240" w:after="240"/>
        <w:jc w:val="both"/>
        <w:rPr>
          <w:rFonts w:ascii="Marianne" w:hAnsi="Marianne"/>
          <w:sz w:val="20"/>
          <w:szCs w:val="20"/>
          <w:highlight w:val="yellow"/>
        </w:rPr>
      </w:pPr>
      <w:r w:rsidRPr="007C11D9">
        <w:rPr>
          <w:rFonts w:ascii="Marianne" w:hAnsi="Marianne"/>
          <w:sz w:val="20"/>
          <w:szCs w:val="20"/>
        </w:rPr>
        <w:t xml:space="preserve">Le délégué à la protection des données personnelles de </w:t>
      </w:r>
      <w:r w:rsidRPr="007C11D9">
        <w:rPr>
          <w:rFonts w:ascii="Marianne" w:hAnsi="Marianne"/>
          <w:sz w:val="20"/>
          <w:szCs w:val="20"/>
          <w:highlight w:val="yellow"/>
        </w:rPr>
        <w:t>XXXX</w:t>
      </w:r>
      <w:r w:rsidRPr="007C11D9">
        <w:rPr>
          <w:rFonts w:ascii="Marianne" w:hAnsi="Marianne"/>
          <w:sz w:val="20"/>
          <w:szCs w:val="20"/>
        </w:rPr>
        <w:t xml:space="preserve"> dans le </w:t>
      </w:r>
      <w:r w:rsidR="009D0310" w:rsidRPr="007C11D9">
        <w:rPr>
          <w:rFonts w:ascii="Marianne" w:hAnsi="Marianne"/>
          <w:sz w:val="20"/>
          <w:szCs w:val="20"/>
        </w:rPr>
        <w:t>d</w:t>
      </w:r>
      <w:r w:rsidR="00DA6F05" w:rsidRPr="007C11D9">
        <w:rPr>
          <w:rFonts w:ascii="Marianne" w:hAnsi="Marianne"/>
          <w:sz w:val="20"/>
          <w:szCs w:val="20"/>
        </w:rPr>
        <w:t>épartement</w:t>
      </w:r>
      <w:r w:rsidRPr="007C11D9">
        <w:rPr>
          <w:rFonts w:ascii="Marianne" w:hAnsi="Marianne"/>
          <w:sz w:val="20"/>
          <w:szCs w:val="20"/>
        </w:rPr>
        <w:t xml:space="preserve"> est </w:t>
      </w:r>
      <w:r w:rsidRPr="007C11D9">
        <w:rPr>
          <w:rFonts w:ascii="Marianne" w:hAnsi="Marianne"/>
          <w:sz w:val="20"/>
          <w:szCs w:val="20"/>
          <w:highlight w:val="yellow"/>
        </w:rPr>
        <w:t xml:space="preserve">NOM, Prénom </w:t>
      </w:r>
    </w:p>
    <w:p w14:paraId="565F3C8B" w14:textId="77777777" w:rsidR="00ED709F" w:rsidRPr="007C11D9" w:rsidRDefault="00ED709F" w:rsidP="00ED709F">
      <w:pPr>
        <w:pStyle w:val="Paragraphedeliste"/>
        <w:numPr>
          <w:ilvl w:val="1"/>
          <w:numId w:val="18"/>
        </w:numPr>
        <w:spacing w:before="240" w:after="240"/>
        <w:jc w:val="both"/>
        <w:rPr>
          <w:rFonts w:ascii="Marianne" w:hAnsi="Marianne"/>
          <w:sz w:val="20"/>
          <w:szCs w:val="20"/>
          <w:highlight w:val="yellow"/>
        </w:rPr>
      </w:pPr>
      <w:r w:rsidRPr="007C11D9">
        <w:rPr>
          <w:rFonts w:ascii="Marianne" w:hAnsi="Marianne"/>
          <w:sz w:val="20"/>
          <w:szCs w:val="20"/>
          <w:highlight w:val="yellow"/>
        </w:rPr>
        <w:t xml:space="preserve">Adresse email : </w:t>
      </w:r>
    </w:p>
    <w:p w14:paraId="1EA29529" w14:textId="77777777" w:rsidR="00ED709F" w:rsidRPr="007C11D9" w:rsidRDefault="00ED709F" w:rsidP="00ED709F">
      <w:pPr>
        <w:pStyle w:val="Paragraphedeliste"/>
        <w:numPr>
          <w:ilvl w:val="1"/>
          <w:numId w:val="18"/>
        </w:numPr>
        <w:spacing w:before="240" w:after="240"/>
        <w:jc w:val="both"/>
        <w:rPr>
          <w:rFonts w:ascii="Marianne" w:hAnsi="Marianne"/>
          <w:sz w:val="20"/>
          <w:szCs w:val="20"/>
          <w:highlight w:val="yellow"/>
        </w:rPr>
      </w:pPr>
      <w:r w:rsidRPr="007C11D9">
        <w:rPr>
          <w:rFonts w:ascii="Marianne" w:hAnsi="Marianne"/>
          <w:sz w:val="20"/>
          <w:szCs w:val="20"/>
          <w:highlight w:val="yellow"/>
        </w:rPr>
        <w:t>Téléphone</w:t>
      </w:r>
    </w:p>
    <w:p w14:paraId="5E41189D"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Les délégués à la protection des données personnelles du SIAO et de </w:t>
      </w:r>
      <w:r w:rsidRPr="007C11D9">
        <w:rPr>
          <w:rFonts w:ascii="Marianne" w:hAnsi="Marianne"/>
          <w:sz w:val="20"/>
          <w:szCs w:val="20"/>
          <w:highlight w:val="yellow"/>
        </w:rPr>
        <w:t>XXXX</w:t>
      </w:r>
      <w:r w:rsidRPr="007C11D9">
        <w:rPr>
          <w:rFonts w:ascii="Marianne" w:hAnsi="Marianne"/>
          <w:sz w:val="20"/>
          <w:szCs w:val="20"/>
        </w:rPr>
        <w:t xml:space="preserve"> communiquent au responsable de traitement les demandes d’exercice du droit à la limitation, à l’opposition et à la suppression des données personnelles des ménages à l’adresse sisiao@dihal.gouv.fr ou celle définie par l’Administration centrale. </w:t>
      </w:r>
    </w:p>
    <w:p w14:paraId="70C3A549" w14:textId="2BE3F0FB" w:rsidR="001007DB" w:rsidRDefault="00ED709F" w:rsidP="007C11D9">
      <w:pPr>
        <w:spacing w:before="240" w:after="240"/>
        <w:jc w:val="both"/>
        <w:rPr>
          <w:rFonts w:ascii="Marianne" w:hAnsi="Marianne"/>
          <w:sz w:val="32"/>
          <w:szCs w:val="32"/>
        </w:rPr>
      </w:pPr>
      <w:r w:rsidRPr="007C11D9">
        <w:rPr>
          <w:rFonts w:ascii="Marianne" w:hAnsi="Marianne"/>
          <w:sz w:val="20"/>
          <w:szCs w:val="20"/>
        </w:rPr>
        <w:t xml:space="preserve">Les délégués à la protection des données personnelles du SIAO et de </w:t>
      </w:r>
      <w:r w:rsidRPr="007C11D9">
        <w:rPr>
          <w:rFonts w:ascii="Marianne" w:hAnsi="Marianne"/>
          <w:sz w:val="20"/>
          <w:szCs w:val="20"/>
          <w:highlight w:val="yellow"/>
        </w:rPr>
        <w:t>XXXX</w:t>
      </w:r>
      <w:r w:rsidRPr="007C11D9">
        <w:rPr>
          <w:rFonts w:ascii="Marianne" w:hAnsi="Marianne"/>
          <w:sz w:val="20"/>
          <w:szCs w:val="20"/>
        </w:rPr>
        <w:t xml:space="preserve"> s’assurent de la licéité et de la proportionnalité des transmissions de données personnelles aux destinataires et aux tiers autorisés.</w:t>
      </w:r>
    </w:p>
    <w:p w14:paraId="5886F7DE" w14:textId="3BD83706" w:rsidR="00ED709F" w:rsidRPr="001007DB" w:rsidRDefault="00ED709F" w:rsidP="00ED709F">
      <w:pPr>
        <w:pStyle w:val="Titre2"/>
        <w:keepNext w:val="0"/>
        <w:keepLines w:val="0"/>
        <w:jc w:val="both"/>
        <w:rPr>
          <w:rFonts w:ascii="Marianne" w:hAnsi="Marianne"/>
        </w:rPr>
      </w:pPr>
      <w:r w:rsidRPr="001007DB">
        <w:rPr>
          <w:rFonts w:ascii="Marianne" w:hAnsi="Marianne"/>
        </w:rPr>
        <w:t>Article 5 - Accueil et évaluation sociale des ménages</w:t>
      </w:r>
    </w:p>
    <w:p w14:paraId="4CDFF703" w14:textId="27A3E20B" w:rsidR="00ED709F" w:rsidRDefault="00ED709F" w:rsidP="00ED709F">
      <w:pPr>
        <w:spacing w:before="240" w:after="240"/>
        <w:jc w:val="both"/>
        <w:rPr>
          <w:rFonts w:ascii="Marianne" w:hAnsi="Marianne"/>
          <w:sz w:val="20"/>
          <w:szCs w:val="20"/>
        </w:rPr>
      </w:pPr>
      <w:r w:rsidRPr="007C11D9">
        <w:rPr>
          <w:rFonts w:ascii="Marianne" w:hAnsi="Marianne"/>
          <w:sz w:val="20"/>
          <w:szCs w:val="20"/>
        </w:rPr>
        <w:t xml:space="preserve">Le succès des parcours résidentiels et d’accompagnement des ménages repose en grande partie sur la qualité des transmissions d’informations entre intervenants sociaux. Le recueil et la mise à jour des informations pertinentes dans le SI SIAO, en vertu de </w:t>
      </w:r>
      <w:bookmarkStart w:id="14" w:name="_Hlk159934302"/>
      <w:r w:rsidRPr="007C11D9">
        <w:rPr>
          <w:rFonts w:ascii="Marianne" w:hAnsi="Marianne"/>
          <w:sz w:val="20"/>
          <w:szCs w:val="20"/>
        </w:rPr>
        <w:t>l’article L345-2-10 du Code de l’action sociale et des familles</w:t>
      </w:r>
      <w:bookmarkEnd w:id="14"/>
      <w:r w:rsidRPr="007C11D9">
        <w:rPr>
          <w:rFonts w:ascii="Marianne" w:hAnsi="Marianne"/>
          <w:sz w:val="20"/>
          <w:szCs w:val="20"/>
        </w:rPr>
        <w:t xml:space="preserve"> et dans la limite des articles 226-13 et 226-14 du code pénal, </w:t>
      </w:r>
      <w:r w:rsidR="0011174D" w:rsidRPr="007C11D9">
        <w:rPr>
          <w:rFonts w:ascii="Marianne" w:hAnsi="Marianne"/>
          <w:sz w:val="20"/>
          <w:szCs w:val="20"/>
        </w:rPr>
        <w:t xml:space="preserve">permet la constitution d’un dossier des ménages </w:t>
      </w:r>
      <w:r w:rsidR="0011174D">
        <w:rPr>
          <w:rFonts w:ascii="Marianne" w:hAnsi="Marianne"/>
          <w:sz w:val="20"/>
          <w:szCs w:val="20"/>
        </w:rPr>
        <w:t xml:space="preserve">partagé </w:t>
      </w:r>
      <w:r w:rsidR="0011174D" w:rsidRPr="007C11D9">
        <w:rPr>
          <w:rFonts w:ascii="Marianne" w:hAnsi="Marianne"/>
          <w:sz w:val="20"/>
          <w:szCs w:val="20"/>
        </w:rPr>
        <w:t xml:space="preserve">entre </w:t>
      </w:r>
      <w:r w:rsidR="0011174D">
        <w:rPr>
          <w:rFonts w:ascii="Marianne" w:hAnsi="Marianne"/>
          <w:sz w:val="20"/>
          <w:szCs w:val="20"/>
        </w:rPr>
        <w:t>professionnels</w:t>
      </w:r>
      <w:r w:rsidR="0011174D" w:rsidRPr="007C11D9">
        <w:rPr>
          <w:rFonts w:ascii="Marianne" w:hAnsi="Marianne"/>
          <w:sz w:val="20"/>
          <w:szCs w:val="20"/>
        </w:rPr>
        <w:t>, introduit les principes de « dites-le</w:t>
      </w:r>
      <w:r w:rsidR="0011174D">
        <w:rPr>
          <w:rFonts w:ascii="Marianne" w:hAnsi="Marianne"/>
          <w:sz w:val="20"/>
          <w:szCs w:val="20"/>
        </w:rPr>
        <w:t>-</w:t>
      </w:r>
      <w:r w:rsidR="0011174D" w:rsidRPr="007C11D9">
        <w:rPr>
          <w:rFonts w:ascii="Marianne" w:hAnsi="Marianne"/>
          <w:sz w:val="20"/>
          <w:szCs w:val="20"/>
        </w:rPr>
        <w:t>nous une fois » et de continuité de la prise en charge, et ouvre des possibilités nouvelles de coordination entre acteurs.</w:t>
      </w:r>
    </w:p>
    <w:p w14:paraId="668D2163" w14:textId="0C6C78D4" w:rsidR="006A1C00" w:rsidRPr="009539A1" w:rsidRDefault="006A1C00" w:rsidP="006A1C00">
      <w:pPr>
        <w:spacing w:before="240" w:after="240"/>
        <w:jc w:val="both"/>
        <w:rPr>
          <w:rFonts w:ascii="Marianne" w:hAnsi="Marianne"/>
          <w:sz w:val="28"/>
          <w:szCs w:val="28"/>
        </w:rPr>
      </w:pPr>
      <w:r w:rsidRPr="009539A1">
        <w:rPr>
          <w:rFonts w:ascii="Marianne" w:hAnsi="Marianne"/>
          <w:sz w:val="28"/>
          <w:szCs w:val="28"/>
        </w:rPr>
        <w:t>Article 5.</w:t>
      </w:r>
      <w:r>
        <w:rPr>
          <w:rFonts w:ascii="Marianne" w:hAnsi="Marianne"/>
          <w:sz w:val="28"/>
          <w:szCs w:val="28"/>
        </w:rPr>
        <w:t>1</w:t>
      </w:r>
      <w:r w:rsidRPr="009539A1">
        <w:rPr>
          <w:rFonts w:ascii="Marianne" w:hAnsi="Marianne"/>
          <w:sz w:val="28"/>
          <w:szCs w:val="28"/>
        </w:rPr>
        <w:t xml:space="preserve"> – Engagements du SIAO </w:t>
      </w:r>
    </w:p>
    <w:p w14:paraId="4F46B917" w14:textId="77777777" w:rsidR="006A1C00" w:rsidRPr="007C11D9" w:rsidRDefault="006A1C00" w:rsidP="006A1C00">
      <w:pPr>
        <w:spacing w:before="240" w:after="240"/>
        <w:jc w:val="both"/>
        <w:rPr>
          <w:rFonts w:ascii="Marianne" w:hAnsi="Marianne"/>
          <w:sz w:val="20"/>
          <w:szCs w:val="20"/>
        </w:rPr>
      </w:pPr>
      <w:r w:rsidRPr="007C11D9">
        <w:rPr>
          <w:rFonts w:ascii="Marianne" w:hAnsi="Marianne"/>
          <w:sz w:val="20"/>
          <w:szCs w:val="20"/>
        </w:rPr>
        <w:t xml:space="preserve">Le SIAO s’engage auprès de </w:t>
      </w:r>
      <w:r w:rsidRPr="007C11D9">
        <w:rPr>
          <w:rFonts w:ascii="Marianne" w:hAnsi="Marianne"/>
          <w:sz w:val="20"/>
          <w:szCs w:val="20"/>
          <w:highlight w:val="yellow"/>
        </w:rPr>
        <w:t>XXXX</w:t>
      </w:r>
      <w:r w:rsidRPr="007C11D9">
        <w:rPr>
          <w:rFonts w:ascii="Marianne" w:hAnsi="Marianne"/>
          <w:sz w:val="20"/>
          <w:szCs w:val="20"/>
        </w:rPr>
        <w:t xml:space="preserve"> et des ménages concernés, en complément de ses engagements auprès de l’Etat détaillés dans sa convention pluriannuelle d’objectifs, à</w:t>
      </w:r>
    </w:p>
    <w:p w14:paraId="6737974C" w14:textId="77777777" w:rsidR="006A1C00" w:rsidRPr="007C11D9" w:rsidRDefault="006A1C00" w:rsidP="006A1C00">
      <w:pPr>
        <w:pStyle w:val="Paragraphedeliste"/>
        <w:numPr>
          <w:ilvl w:val="0"/>
          <w:numId w:val="7"/>
        </w:numPr>
        <w:spacing w:before="240"/>
        <w:jc w:val="both"/>
        <w:rPr>
          <w:rFonts w:ascii="Marianne" w:hAnsi="Marianne"/>
          <w:sz w:val="20"/>
          <w:szCs w:val="20"/>
        </w:rPr>
      </w:pPr>
      <w:r w:rsidRPr="007C11D9">
        <w:rPr>
          <w:rFonts w:ascii="Marianne" w:hAnsi="Marianne"/>
          <w:sz w:val="20"/>
          <w:szCs w:val="20"/>
        </w:rPr>
        <w:t>Compléter et mettre à jour en continu l’ensemble des informations des fiches ménage dans le SI SIAO, notamment celles liées à la vulnérabilité et aux évaluations approfondies, lorsque ses services sont en contact direct avec le ménage ;</w:t>
      </w:r>
    </w:p>
    <w:p w14:paraId="5AB426AF" w14:textId="3864033B" w:rsidR="006A1C00" w:rsidRPr="007C11D9" w:rsidRDefault="006A1C00" w:rsidP="006A1C00">
      <w:pPr>
        <w:pStyle w:val="Paragraphedeliste"/>
        <w:numPr>
          <w:ilvl w:val="0"/>
          <w:numId w:val="7"/>
        </w:numPr>
        <w:spacing w:before="240" w:after="240"/>
        <w:jc w:val="both"/>
        <w:rPr>
          <w:rFonts w:ascii="Marianne" w:hAnsi="Marianne"/>
          <w:sz w:val="20"/>
          <w:szCs w:val="20"/>
        </w:rPr>
      </w:pPr>
      <w:r w:rsidRPr="007C11D9">
        <w:rPr>
          <w:rFonts w:ascii="Marianne" w:hAnsi="Marianne"/>
          <w:sz w:val="20"/>
          <w:szCs w:val="20"/>
        </w:rPr>
        <w:t xml:space="preserve">Prescrire des mesures d’évaluation approfondie pour les ménages lorsque ces derniers ne disposent pas d’un travailleur </w:t>
      </w:r>
      <w:r>
        <w:rPr>
          <w:rFonts w:ascii="Marianne" w:hAnsi="Marianne"/>
          <w:sz w:val="20"/>
          <w:szCs w:val="20"/>
        </w:rPr>
        <w:t xml:space="preserve">ou d’un intervenant </w:t>
      </w:r>
      <w:r w:rsidRPr="007C11D9">
        <w:rPr>
          <w:rFonts w:ascii="Marianne" w:hAnsi="Marianne"/>
          <w:sz w:val="20"/>
          <w:szCs w:val="20"/>
        </w:rPr>
        <w:t xml:space="preserve">social référent, </w:t>
      </w:r>
      <w:r w:rsidRPr="006C4D6D">
        <w:rPr>
          <w:rFonts w:ascii="Marianne" w:hAnsi="Marianne"/>
          <w:sz w:val="20"/>
          <w:szCs w:val="20"/>
        </w:rPr>
        <w:t xml:space="preserve">ou lorsque </w:t>
      </w:r>
      <w:r w:rsidRPr="006A1C00">
        <w:rPr>
          <w:rFonts w:ascii="Marianne" w:hAnsi="Marianne"/>
          <w:sz w:val="20"/>
          <w:szCs w:val="20"/>
          <w:highlight w:val="yellow"/>
        </w:rPr>
        <w:t>X</w:t>
      </w:r>
      <w:r>
        <w:rPr>
          <w:rFonts w:ascii="Marianne" w:hAnsi="Marianne"/>
          <w:sz w:val="20"/>
          <w:szCs w:val="20"/>
          <w:highlight w:val="yellow"/>
        </w:rPr>
        <w:t>X</w:t>
      </w:r>
      <w:r w:rsidRPr="006A1C00">
        <w:rPr>
          <w:rFonts w:ascii="Marianne" w:hAnsi="Marianne"/>
          <w:sz w:val="20"/>
          <w:szCs w:val="20"/>
          <w:highlight w:val="yellow"/>
        </w:rPr>
        <w:t>XX</w:t>
      </w:r>
      <w:r w:rsidRPr="006C4D6D">
        <w:rPr>
          <w:rFonts w:ascii="Marianne" w:hAnsi="Marianne"/>
          <w:sz w:val="20"/>
          <w:szCs w:val="20"/>
        </w:rPr>
        <w:t xml:space="preserve"> n’a pas la capacité d’assurer un accompagnement ou de réaliser une évaluation approfondie</w:t>
      </w:r>
      <w:r>
        <w:rPr>
          <w:rFonts w:ascii="Marianne" w:hAnsi="Marianne"/>
          <w:sz w:val="20"/>
          <w:szCs w:val="20"/>
        </w:rPr>
        <w:t xml:space="preserve"> </w:t>
      </w:r>
      <w:r w:rsidRPr="007C11D9">
        <w:rPr>
          <w:rFonts w:ascii="Marianne" w:hAnsi="Marianne"/>
          <w:sz w:val="20"/>
          <w:szCs w:val="20"/>
        </w:rPr>
        <w:t>en mobilisant ses partenaires en fonction de leurs capacités à faire.</w:t>
      </w:r>
    </w:p>
    <w:p w14:paraId="2482DDF4" w14:textId="6FDCBA55" w:rsidR="00227C79" w:rsidRPr="00823260" w:rsidRDefault="00227C79" w:rsidP="00ED709F">
      <w:pPr>
        <w:spacing w:before="240" w:after="240"/>
        <w:jc w:val="both"/>
        <w:rPr>
          <w:rFonts w:ascii="Marianne" w:hAnsi="Marianne"/>
          <w:sz w:val="28"/>
          <w:szCs w:val="28"/>
        </w:rPr>
      </w:pPr>
      <w:r w:rsidRPr="00823260">
        <w:rPr>
          <w:rFonts w:ascii="Marianne" w:hAnsi="Marianne"/>
          <w:sz w:val="28"/>
          <w:szCs w:val="28"/>
        </w:rPr>
        <w:t>Article 5.</w:t>
      </w:r>
      <w:r w:rsidR="006A1C00">
        <w:rPr>
          <w:rFonts w:ascii="Marianne" w:hAnsi="Marianne"/>
          <w:sz w:val="28"/>
          <w:szCs w:val="28"/>
        </w:rPr>
        <w:t>2</w:t>
      </w:r>
      <w:r w:rsidRPr="00823260">
        <w:rPr>
          <w:rFonts w:ascii="Marianne" w:hAnsi="Marianne"/>
          <w:sz w:val="28"/>
          <w:szCs w:val="28"/>
        </w:rPr>
        <w:t xml:space="preserve"> – </w:t>
      </w:r>
      <w:r w:rsidR="009906E8" w:rsidRPr="00823260">
        <w:rPr>
          <w:rFonts w:ascii="Marianne" w:hAnsi="Marianne"/>
          <w:sz w:val="28"/>
          <w:szCs w:val="28"/>
        </w:rPr>
        <w:t xml:space="preserve">Engagements de l’entité gestionnaire </w:t>
      </w:r>
    </w:p>
    <w:p w14:paraId="47140621" w14:textId="5D5F389C"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Pour l’ensemble des ménages </w:t>
      </w:r>
      <w:r w:rsidRPr="0042390E">
        <w:rPr>
          <w:rFonts w:ascii="Marianne" w:hAnsi="Marianne"/>
          <w:sz w:val="20"/>
          <w:szCs w:val="20"/>
        </w:rPr>
        <w:t>que son organisation accueille</w:t>
      </w:r>
      <w:r w:rsidR="002C5DDF" w:rsidRPr="0042390E">
        <w:rPr>
          <w:rFonts w:ascii="Marianne" w:hAnsi="Marianne"/>
          <w:sz w:val="20"/>
          <w:szCs w:val="20"/>
        </w:rPr>
        <w:t>, loge</w:t>
      </w:r>
      <w:r w:rsidRPr="0042390E">
        <w:rPr>
          <w:rFonts w:ascii="Marianne" w:hAnsi="Marianne"/>
          <w:sz w:val="20"/>
          <w:szCs w:val="20"/>
        </w:rPr>
        <w:t xml:space="preserve"> et</w:t>
      </w:r>
      <w:r w:rsidR="002C5DDF" w:rsidRPr="0042390E">
        <w:rPr>
          <w:rFonts w:ascii="Marianne" w:hAnsi="Marianne"/>
          <w:sz w:val="20"/>
          <w:szCs w:val="20"/>
        </w:rPr>
        <w:t>/ou</w:t>
      </w:r>
      <w:r w:rsidRPr="0042390E">
        <w:rPr>
          <w:rFonts w:ascii="Marianne" w:hAnsi="Marianne"/>
          <w:sz w:val="20"/>
          <w:szCs w:val="20"/>
        </w:rPr>
        <w:t xml:space="preserve"> accompagne </w:t>
      </w:r>
      <w:r w:rsidRPr="007C11D9">
        <w:rPr>
          <w:rFonts w:ascii="Marianne" w:hAnsi="Marianne"/>
          <w:sz w:val="20"/>
          <w:szCs w:val="20"/>
        </w:rPr>
        <w:t xml:space="preserve">au sein des dispositifs qu’elle gère en lien avec le SIAO, </w:t>
      </w:r>
      <w:r w:rsidRPr="007C11D9">
        <w:rPr>
          <w:rFonts w:ascii="Marianne" w:hAnsi="Marianne"/>
          <w:sz w:val="20"/>
          <w:szCs w:val="20"/>
          <w:highlight w:val="yellow"/>
        </w:rPr>
        <w:t>XXXX</w:t>
      </w:r>
      <w:r w:rsidRPr="007C11D9">
        <w:rPr>
          <w:rFonts w:ascii="Marianne" w:hAnsi="Marianne"/>
          <w:sz w:val="20"/>
          <w:szCs w:val="20"/>
        </w:rPr>
        <w:t xml:space="preserve"> s’engage à</w:t>
      </w:r>
    </w:p>
    <w:p w14:paraId="28618F5E" w14:textId="10BDA916" w:rsidR="00ED709F" w:rsidRPr="007C11D9" w:rsidRDefault="00ED709F" w:rsidP="00ED709F">
      <w:pPr>
        <w:pStyle w:val="Paragraphedeliste"/>
        <w:numPr>
          <w:ilvl w:val="0"/>
          <w:numId w:val="5"/>
        </w:numPr>
        <w:spacing w:before="240"/>
        <w:jc w:val="both"/>
        <w:rPr>
          <w:rFonts w:ascii="Marianne" w:hAnsi="Marianne"/>
          <w:sz w:val="20"/>
          <w:szCs w:val="20"/>
        </w:rPr>
      </w:pPr>
      <w:r w:rsidRPr="007C11D9">
        <w:rPr>
          <w:rFonts w:ascii="Marianne" w:hAnsi="Marianne"/>
          <w:sz w:val="20"/>
          <w:szCs w:val="20"/>
        </w:rPr>
        <w:t xml:space="preserve">Identifier </w:t>
      </w:r>
      <w:r w:rsidR="009D0310" w:rsidRPr="007C11D9">
        <w:rPr>
          <w:rFonts w:ascii="Marianne" w:hAnsi="Marianne"/>
          <w:sz w:val="20"/>
          <w:szCs w:val="20"/>
        </w:rPr>
        <w:t xml:space="preserve">pour chaque ménage </w:t>
      </w:r>
      <w:r w:rsidRPr="007C11D9">
        <w:rPr>
          <w:rFonts w:ascii="Marianne" w:hAnsi="Marianne"/>
          <w:sz w:val="20"/>
          <w:szCs w:val="20"/>
        </w:rPr>
        <w:t>un référent principal de parcours au sein de ses équipes dès lors que des travailleurs sociaux en font partie, ou – si cette fonction est assurée par un travailleur social appartenant à une autre entité – à s’assurer avec ce dernier que cette donnée est bien renseignée dans le SI SIAO.</w:t>
      </w:r>
      <w:r w:rsidR="00FD73A2">
        <w:rPr>
          <w:rFonts w:ascii="Marianne" w:hAnsi="Marianne"/>
          <w:sz w:val="20"/>
          <w:szCs w:val="20"/>
        </w:rPr>
        <w:t xml:space="preserve"> </w:t>
      </w:r>
      <w:r w:rsidR="00FD73A2" w:rsidRPr="00FD73A2">
        <w:rPr>
          <w:rFonts w:ascii="Marianne" w:hAnsi="Marianne"/>
          <w:sz w:val="20"/>
          <w:szCs w:val="20"/>
        </w:rPr>
        <w:t xml:space="preserve">En cas de besoin d’accompagnement avéré et non couvert, le référent principal du ménage peut solliciter auprès du SIAO la prescription d’une mesure d’accompagnement. </w:t>
      </w:r>
    </w:p>
    <w:p w14:paraId="41C5CE62" w14:textId="7C0E5DFD" w:rsidR="00ED709F" w:rsidRPr="007C11D9" w:rsidRDefault="00ED709F" w:rsidP="00ED709F">
      <w:pPr>
        <w:pStyle w:val="Paragraphedeliste"/>
        <w:numPr>
          <w:ilvl w:val="0"/>
          <w:numId w:val="5"/>
        </w:numPr>
        <w:spacing w:before="240" w:after="240"/>
        <w:jc w:val="both"/>
        <w:rPr>
          <w:rFonts w:ascii="Marianne" w:hAnsi="Marianne"/>
          <w:sz w:val="20"/>
          <w:szCs w:val="20"/>
        </w:rPr>
      </w:pPr>
      <w:r w:rsidRPr="007C11D9">
        <w:rPr>
          <w:rFonts w:ascii="Marianne" w:hAnsi="Marianne"/>
          <w:sz w:val="20"/>
          <w:szCs w:val="20"/>
        </w:rPr>
        <w:t>S’assurer que le référent principal de parcours et les autres travailleurs sociaux accompagnant le ménage complètent et mettent à jour en continu l’ensemble des informations des fiches ménage dans le SI SIAO, et que ces informations sont exactes et exhaustives en l’état de leurs connaissances de la situation lors de la saisie ;</w:t>
      </w:r>
    </w:p>
    <w:p w14:paraId="5C8B5925" w14:textId="77777777" w:rsidR="00ED709F" w:rsidRPr="007C11D9" w:rsidRDefault="00ED709F" w:rsidP="00ED709F">
      <w:pPr>
        <w:pStyle w:val="Paragraphedeliste"/>
        <w:numPr>
          <w:ilvl w:val="0"/>
          <w:numId w:val="5"/>
        </w:numPr>
        <w:spacing w:before="240" w:after="240"/>
        <w:jc w:val="both"/>
        <w:rPr>
          <w:rFonts w:ascii="Marianne" w:hAnsi="Marianne"/>
          <w:sz w:val="20"/>
          <w:szCs w:val="20"/>
        </w:rPr>
      </w:pPr>
      <w:r w:rsidRPr="007C11D9">
        <w:rPr>
          <w:rFonts w:ascii="Marianne" w:hAnsi="Marianne"/>
          <w:sz w:val="20"/>
          <w:szCs w:val="20"/>
        </w:rPr>
        <w:t>Publier dans le SI SIAO les évaluations approfondies des ménages, comprenant les besoins, souhaits et priorités du ménage en termes de parcours résidentiel et de temporalité d’accompagnement, un rapport social et une évaluation de l’intensité des besoins d’accompagnement, à une fréquence proportionnelle à l’intensité de l’accompagnement social délivré.</w:t>
      </w:r>
    </w:p>
    <w:p w14:paraId="1FED2AC8" w14:textId="7050E1E6" w:rsidR="00ED709F" w:rsidRPr="007C11D9" w:rsidRDefault="009352AA" w:rsidP="00ED709F">
      <w:pPr>
        <w:pStyle w:val="Paragraphedeliste"/>
        <w:numPr>
          <w:ilvl w:val="1"/>
          <w:numId w:val="5"/>
        </w:numPr>
        <w:spacing w:before="240" w:after="240"/>
        <w:jc w:val="both"/>
        <w:rPr>
          <w:rFonts w:ascii="Marianne" w:hAnsi="Marianne"/>
          <w:sz w:val="20"/>
          <w:szCs w:val="20"/>
          <w:highlight w:val="yellow"/>
        </w:rPr>
      </w:pPr>
      <w:r>
        <w:rPr>
          <w:rFonts w:ascii="Marianne" w:hAnsi="Marianne"/>
          <w:sz w:val="20"/>
          <w:szCs w:val="20"/>
          <w:highlight w:val="yellow"/>
        </w:rPr>
        <w:t xml:space="preserve">Au moins </w:t>
      </w:r>
      <w:r w:rsidR="00ED709F" w:rsidRPr="007C11D9">
        <w:rPr>
          <w:rFonts w:ascii="Marianne" w:hAnsi="Marianne"/>
          <w:sz w:val="20"/>
          <w:szCs w:val="20"/>
          <w:highlight w:val="yellow"/>
        </w:rPr>
        <w:t xml:space="preserve">tous les </w:t>
      </w:r>
      <w:r>
        <w:rPr>
          <w:rFonts w:ascii="Marianne" w:hAnsi="Marianne"/>
          <w:sz w:val="20"/>
          <w:szCs w:val="20"/>
          <w:highlight w:val="yellow"/>
        </w:rPr>
        <w:t>6</w:t>
      </w:r>
      <w:r w:rsidR="009351E5" w:rsidRPr="007C11D9">
        <w:rPr>
          <w:rFonts w:ascii="Marianne" w:hAnsi="Marianne"/>
          <w:sz w:val="20"/>
          <w:szCs w:val="20"/>
          <w:highlight w:val="yellow"/>
        </w:rPr>
        <w:t xml:space="preserve"> </w:t>
      </w:r>
      <w:r w:rsidR="00ED709F" w:rsidRPr="007C11D9">
        <w:rPr>
          <w:rFonts w:ascii="Marianne" w:hAnsi="Marianne"/>
          <w:sz w:val="20"/>
          <w:szCs w:val="20"/>
          <w:highlight w:val="yellow"/>
        </w:rPr>
        <w:t>mois en RS</w:t>
      </w:r>
    </w:p>
    <w:p w14:paraId="64C46CBC" w14:textId="77777777" w:rsidR="00ED709F" w:rsidRPr="001007DB" w:rsidRDefault="00ED709F" w:rsidP="00ED709F">
      <w:pPr>
        <w:pStyle w:val="Titre2"/>
        <w:keepNext w:val="0"/>
        <w:keepLines w:val="0"/>
        <w:jc w:val="both"/>
        <w:rPr>
          <w:rFonts w:ascii="Marianne" w:hAnsi="Marianne"/>
        </w:rPr>
      </w:pPr>
      <w:bookmarkStart w:id="15" w:name="_5893c9yoxl3h" w:colFirst="0" w:colLast="0"/>
      <w:bookmarkEnd w:id="15"/>
      <w:r w:rsidRPr="001007DB">
        <w:rPr>
          <w:rFonts w:ascii="Marianne" w:hAnsi="Marianne"/>
        </w:rPr>
        <w:t>Article 6 – Orientation des parcours des ménages</w:t>
      </w:r>
    </w:p>
    <w:p w14:paraId="15868591" w14:textId="0AF2D5C6" w:rsidR="00BA07B3" w:rsidRDefault="00ED709F" w:rsidP="00ED709F">
      <w:pPr>
        <w:spacing w:before="240" w:after="240"/>
        <w:jc w:val="both"/>
        <w:rPr>
          <w:rFonts w:ascii="Marianne" w:hAnsi="Marianne"/>
          <w:sz w:val="20"/>
          <w:szCs w:val="20"/>
        </w:rPr>
      </w:pPr>
      <w:r w:rsidRPr="007C11D9">
        <w:rPr>
          <w:rFonts w:ascii="Marianne" w:hAnsi="Marianne"/>
          <w:sz w:val="20"/>
          <w:szCs w:val="20"/>
        </w:rPr>
        <w:t>L’objectif du Logement d’abord est l’accès au logement pérenne le plus rapide possible, y compris pour les ménages en grande difficulté, en limitant autant que possible les étapes intermédiaires. La réussite ou l’échec de l’accès au logement d’un ménage sont impossibles à prédire à l’avance, même si celui-ci a connu un long parcours d’exclusion et de rue. L’accompagnement personnalisé et centré sur les besoins est la clé de la réussite du parcours résidentiel avant, pendant et après l’accès au logement.</w:t>
      </w:r>
    </w:p>
    <w:p w14:paraId="0DF28E0D" w14:textId="77777777" w:rsidR="009C177E" w:rsidRPr="00823260" w:rsidRDefault="009C177E" w:rsidP="009C177E">
      <w:pPr>
        <w:spacing w:before="240" w:after="240"/>
        <w:jc w:val="both"/>
        <w:rPr>
          <w:rFonts w:ascii="Marianne" w:hAnsi="Marianne"/>
          <w:sz w:val="28"/>
          <w:szCs w:val="28"/>
        </w:rPr>
      </w:pPr>
      <w:r w:rsidRPr="009539A1">
        <w:rPr>
          <w:rFonts w:ascii="Marianne" w:hAnsi="Marianne"/>
          <w:sz w:val="28"/>
          <w:szCs w:val="28"/>
        </w:rPr>
        <w:t xml:space="preserve">Article </w:t>
      </w:r>
      <w:r>
        <w:rPr>
          <w:rFonts w:ascii="Marianne" w:hAnsi="Marianne"/>
          <w:sz w:val="28"/>
          <w:szCs w:val="28"/>
        </w:rPr>
        <w:t>6.1</w:t>
      </w:r>
      <w:r w:rsidRPr="009539A1">
        <w:rPr>
          <w:rFonts w:ascii="Marianne" w:hAnsi="Marianne"/>
          <w:sz w:val="28"/>
          <w:szCs w:val="28"/>
        </w:rPr>
        <w:t xml:space="preserve"> – </w:t>
      </w:r>
      <w:r w:rsidRPr="00823260">
        <w:rPr>
          <w:rFonts w:ascii="Marianne" w:hAnsi="Marianne"/>
          <w:sz w:val="28"/>
          <w:szCs w:val="28"/>
        </w:rPr>
        <w:t xml:space="preserve">Engagements de l’entité gestionnaire </w:t>
      </w:r>
    </w:p>
    <w:p w14:paraId="49306397" w14:textId="3AD23BC6" w:rsidR="00ED709F" w:rsidRPr="0042390E" w:rsidRDefault="00ED709F" w:rsidP="00ED709F">
      <w:pPr>
        <w:spacing w:before="240" w:after="240"/>
        <w:jc w:val="both"/>
        <w:rPr>
          <w:rFonts w:ascii="Marianne" w:hAnsi="Marianne"/>
          <w:sz w:val="20"/>
          <w:szCs w:val="20"/>
        </w:rPr>
      </w:pPr>
      <w:bookmarkStart w:id="16" w:name="_Hlk161390737"/>
      <w:r w:rsidRPr="007C11D9">
        <w:rPr>
          <w:rFonts w:ascii="Marianne" w:hAnsi="Marianne"/>
          <w:sz w:val="20"/>
          <w:szCs w:val="20"/>
          <w:highlight w:val="yellow"/>
        </w:rPr>
        <w:t>XXXX</w:t>
      </w:r>
      <w:r w:rsidRPr="007C11D9">
        <w:rPr>
          <w:rFonts w:ascii="Marianne" w:hAnsi="Marianne"/>
          <w:sz w:val="20"/>
          <w:szCs w:val="20"/>
        </w:rPr>
        <w:t xml:space="preserve">, pour le compte des ménages </w:t>
      </w:r>
      <w:r w:rsidRPr="0042390E">
        <w:rPr>
          <w:rFonts w:ascii="Marianne" w:hAnsi="Marianne"/>
          <w:sz w:val="20"/>
          <w:szCs w:val="20"/>
        </w:rPr>
        <w:t xml:space="preserve">qu’il </w:t>
      </w:r>
      <w:r w:rsidR="00886AEF" w:rsidRPr="0042390E">
        <w:rPr>
          <w:rFonts w:ascii="Marianne" w:hAnsi="Marianne"/>
          <w:sz w:val="20"/>
          <w:szCs w:val="20"/>
        </w:rPr>
        <w:t xml:space="preserve">accueille, loge et/ou </w:t>
      </w:r>
      <w:proofErr w:type="gramStart"/>
      <w:r w:rsidR="00886AEF" w:rsidRPr="0042390E">
        <w:rPr>
          <w:rFonts w:ascii="Marianne" w:hAnsi="Marianne"/>
          <w:sz w:val="20"/>
          <w:szCs w:val="20"/>
        </w:rPr>
        <w:t xml:space="preserve">accompagne </w:t>
      </w:r>
      <w:r w:rsidR="009C177E" w:rsidRPr="0042390E">
        <w:rPr>
          <w:rFonts w:ascii="Marianne" w:hAnsi="Marianne"/>
          <w:sz w:val="20"/>
          <w:szCs w:val="20"/>
        </w:rPr>
        <w:t>,</w:t>
      </w:r>
      <w:proofErr w:type="gramEnd"/>
      <w:r w:rsidR="009C177E" w:rsidRPr="0042390E">
        <w:rPr>
          <w:rFonts w:ascii="Marianne" w:hAnsi="Marianne"/>
          <w:sz w:val="20"/>
          <w:szCs w:val="20"/>
        </w:rPr>
        <w:t xml:space="preserve"> </w:t>
      </w:r>
      <w:r w:rsidR="006C4D6D" w:rsidRPr="0042390E">
        <w:rPr>
          <w:rFonts w:ascii="Marianne" w:hAnsi="Marianne"/>
          <w:sz w:val="20"/>
          <w:szCs w:val="20"/>
        </w:rPr>
        <w:t>engage</w:t>
      </w:r>
      <w:r w:rsidRPr="0042390E">
        <w:rPr>
          <w:rFonts w:ascii="Marianne" w:hAnsi="Marianne"/>
          <w:sz w:val="20"/>
          <w:szCs w:val="20"/>
        </w:rPr>
        <w:t xml:space="preserve"> ses équipes à saisir le SIAO par des demandes SI SIAO </w:t>
      </w:r>
    </w:p>
    <w:bookmarkEnd w:id="16"/>
    <w:p w14:paraId="46DCDB1D" w14:textId="6E3F3A07" w:rsidR="00ED709F" w:rsidRPr="0042390E" w:rsidRDefault="00571175" w:rsidP="00ED709F">
      <w:pPr>
        <w:pStyle w:val="Paragraphedeliste"/>
        <w:numPr>
          <w:ilvl w:val="0"/>
          <w:numId w:val="22"/>
        </w:numPr>
        <w:spacing w:before="240" w:after="240"/>
        <w:jc w:val="both"/>
        <w:rPr>
          <w:rFonts w:ascii="Marianne" w:hAnsi="Marianne"/>
          <w:sz w:val="20"/>
          <w:szCs w:val="20"/>
        </w:rPr>
      </w:pPr>
      <w:r w:rsidRPr="0042390E">
        <w:rPr>
          <w:rFonts w:ascii="Marianne" w:hAnsi="Marianne"/>
          <w:sz w:val="20"/>
          <w:szCs w:val="20"/>
        </w:rPr>
        <w:t>D</w:t>
      </w:r>
      <w:r w:rsidR="00ED709F" w:rsidRPr="0042390E">
        <w:rPr>
          <w:rFonts w:ascii="Marianne" w:hAnsi="Marianne"/>
          <w:sz w:val="20"/>
          <w:szCs w:val="20"/>
        </w:rPr>
        <w:t xml:space="preserve">e logement </w:t>
      </w:r>
      <w:r w:rsidR="00A40F66" w:rsidRPr="0042390E">
        <w:rPr>
          <w:rFonts w:ascii="Marianne" w:hAnsi="Marianne"/>
          <w:sz w:val="20"/>
          <w:szCs w:val="20"/>
        </w:rPr>
        <w:t xml:space="preserve">adapté </w:t>
      </w:r>
      <w:r w:rsidR="00ED709F" w:rsidRPr="0042390E">
        <w:rPr>
          <w:rFonts w:ascii="Marianne" w:hAnsi="Marianne"/>
          <w:sz w:val="20"/>
          <w:szCs w:val="20"/>
        </w:rPr>
        <w:t xml:space="preserve">et / ou </w:t>
      </w:r>
      <w:r w:rsidR="000D5796" w:rsidRPr="0042390E">
        <w:rPr>
          <w:rFonts w:ascii="Marianne" w:hAnsi="Marianne"/>
          <w:sz w:val="20"/>
          <w:szCs w:val="20"/>
        </w:rPr>
        <w:t xml:space="preserve">d’hébergement d’insertion et / ou </w:t>
      </w:r>
      <w:r w:rsidR="00ED709F" w:rsidRPr="0042390E">
        <w:rPr>
          <w:rFonts w:ascii="Marianne" w:hAnsi="Marianne"/>
          <w:sz w:val="20"/>
          <w:szCs w:val="20"/>
        </w:rPr>
        <w:t>d’accompagne</w:t>
      </w:r>
      <w:r w:rsidR="00886AEF" w:rsidRPr="0042390E">
        <w:rPr>
          <w:rFonts w:ascii="Marianne" w:hAnsi="Marianne"/>
          <w:sz w:val="20"/>
          <w:szCs w:val="20"/>
        </w:rPr>
        <w:t>me</w:t>
      </w:r>
      <w:r w:rsidR="00ED709F" w:rsidRPr="0042390E">
        <w:rPr>
          <w:rFonts w:ascii="Marianne" w:hAnsi="Marianne"/>
          <w:sz w:val="20"/>
          <w:szCs w:val="20"/>
        </w:rPr>
        <w:t>nt (</w:t>
      </w:r>
      <w:r w:rsidR="009C177E" w:rsidRPr="0042390E">
        <w:rPr>
          <w:rFonts w:ascii="Marianne" w:hAnsi="Marianne"/>
          <w:sz w:val="20"/>
          <w:szCs w:val="20"/>
        </w:rPr>
        <w:t xml:space="preserve">demande </w:t>
      </w:r>
      <w:r w:rsidR="00ED709F" w:rsidRPr="0042390E">
        <w:rPr>
          <w:rFonts w:ascii="Marianne" w:hAnsi="Marianne"/>
          <w:sz w:val="20"/>
          <w:szCs w:val="20"/>
        </w:rPr>
        <w:t xml:space="preserve">insertion), dès lors qu’une évaluation approfondie </w:t>
      </w:r>
      <w:r w:rsidR="00E262CF" w:rsidRPr="0042390E">
        <w:rPr>
          <w:rFonts w:ascii="Marianne" w:hAnsi="Marianne"/>
          <w:sz w:val="20"/>
          <w:szCs w:val="20"/>
        </w:rPr>
        <w:t xml:space="preserve">de la situation </w:t>
      </w:r>
      <w:r w:rsidR="00ED709F" w:rsidRPr="0042390E">
        <w:rPr>
          <w:rFonts w:ascii="Marianne" w:hAnsi="Marianne"/>
          <w:sz w:val="20"/>
          <w:szCs w:val="20"/>
        </w:rPr>
        <w:t xml:space="preserve">du ménage a été réalisée, que le ménage le souhaite et que sa situation </w:t>
      </w:r>
      <w:r w:rsidR="009C177E" w:rsidRPr="0042390E">
        <w:rPr>
          <w:rFonts w:ascii="Marianne" w:hAnsi="Marianne"/>
          <w:sz w:val="20"/>
          <w:szCs w:val="20"/>
        </w:rPr>
        <w:t xml:space="preserve">– quelle qu’elle soit </w:t>
      </w:r>
      <w:r w:rsidR="00D13076" w:rsidRPr="0042390E">
        <w:rPr>
          <w:rFonts w:ascii="Marianne" w:hAnsi="Marianne"/>
          <w:sz w:val="20"/>
          <w:szCs w:val="20"/>
        </w:rPr>
        <w:t xml:space="preserve">- </w:t>
      </w:r>
      <w:r w:rsidR="00ED709F" w:rsidRPr="0042390E">
        <w:rPr>
          <w:rFonts w:ascii="Marianne" w:hAnsi="Marianne"/>
          <w:sz w:val="20"/>
          <w:szCs w:val="20"/>
        </w:rPr>
        <w:t xml:space="preserve">le justifie, </w:t>
      </w:r>
      <w:r w:rsidR="009C177E" w:rsidRPr="0042390E">
        <w:rPr>
          <w:rFonts w:ascii="Marianne" w:hAnsi="Marianne"/>
          <w:sz w:val="20"/>
          <w:szCs w:val="20"/>
        </w:rPr>
        <w:t>et à tenir à jour ces demandes</w:t>
      </w:r>
      <w:r w:rsidR="00C57986" w:rsidRPr="0042390E">
        <w:rPr>
          <w:rFonts w:ascii="Marianne" w:hAnsi="Marianne"/>
          <w:sz w:val="20"/>
          <w:szCs w:val="20"/>
        </w:rPr>
        <w:t> ;</w:t>
      </w:r>
      <w:r w:rsidR="00ED709F" w:rsidRPr="0042390E">
        <w:rPr>
          <w:rFonts w:ascii="Marianne" w:hAnsi="Marianne"/>
          <w:sz w:val="20"/>
          <w:szCs w:val="20"/>
        </w:rPr>
        <w:t xml:space="preserve"> </w:t>
      </w:r>
    </w:p>
    <w:p w14:paraId="08782D6F" w14:textId="2E4BFDFC" w:rsidR="009C177E" w:rsidRPr="007C11D9" w:rsidRDefault="00571175" w:rsidP="009C177E">
      <w:pPr>
        <w:pStyle w:val="Paragraphedeliste"/>
        <w:numPr>
          <w:ilvl w:val="0"/>
          <w:numId w:val="22"/>
        </w:numPr>
        <w:spacing w:before="240" w:after="240"/>
        <w:jc w:val="both"/>
        <w:rPr>
          <w:rFonts w:ascii="Marianne" w:hAnsi="Marianne"/>
          <w:sz w:val="20"/>
          <w:szCs w:val="20"/>
        </w:rPr>
      </w:pPr>
      <w:r>
        <w:rPr>
          <w:rFonts w:ascii="Marianne" w:hAnsi="Marianne"/>
          <w:sz w:val="20"/>
          <w:szCs w:val="20"/>
        </w:rPr>
        <w:t>D</w:t>
      </w:r>
      <w:r w:rsidR="009C177E" w:rsidRPr="007C11D9">
        <w:rPr>
          <w:rFonts w:ascii="Marianne" w:hAnsi="Marianne"/>
          <w:sz w:val="20"/>
          <w:szCs w:val="20"/>
        </w:rPr>
        <w:t>’hébergement d’urgence (via le 115), dès lors qu’une évaluation flash a été réalisée, que le ménage le souhaite, ou</w:t>
      </w:r>
      <w:r w:rsidR="00E262CF">
        <w:rPr>
          <w:rFonts w:ascii="Marianne" w:hAnsi="Marianne"/>
          <w:sz w:val="20"/>
          <w:szCs w:val="20"/>
        </w:rPr>
        <w:t xml:space="preserve"> qu’il est</w:t>
      </w:r>
      <w:r w:rsidR="009C177E" w:rsidRPr="007C11D9">
        <w:rPr>
          <w:rFonts w:ascii="Marianne" w:hAnsi="Marianne"/>
          <w:sz w:val="20"/>
          <w:szCs w:val="20"/>
        </w:rPr>
        <w:t xml:space="preserve"> dans une situation de détresse qui le justifie ; </w:t>
      </w:r>
    </w:p>
    <w:p w14:paraId="0A910E05" w14:textId="345B8B55" w:rsidR="00104F16" w:rsidRDefault="00571175" w:rsidP="00104F16">
      <w:pPr>
        <w:pStyle w:val="Paragraphedeliste"/>
        <w:numPr>
          <w:ilvl w:val="0"/>
          <w:numId w:val="22"/>
        </w:numPr>
        <w:spacing w:before="240" w:after="240"/>
        <w:jc w:val="both"/>
        <w:rPr>
          <w:rFonts w:ascii="Marianne" w:hAnsi="Marianne"/>
          <w:sz w:val="20"/>
          <w:szCs w:val="20"/>
        </w:rPr>
      </w:pPr>
      <w:r>
        <w:rPr>
          <w:rFonts w:ascii="Marianne" w:hAnsi="Marianne"/>
          <w:sz w:val="20"/>
          <w:szCs w:val="20"/>
        </w:rPr>
        <w:t>D</w:t>
      </w:r>
      <w:r w:rsidR="00ED709F" w:rsidRPr="007C11D9">
        <w:rPr>
          <w:rFonts w:ascii="Marianne" w:hAnsi="Marianne"/>
          <w:sz w:val="20"/>
          <w:szCs w:val="20"/>
        </w:rPr>
        <w:t>e prestation à délivrer par une équipe mobile d’une autre entité, dès lors qu’une évaluation flash a été réalisée, que le ménage en manifeste ou éprouve le besoin, et est</w:t>
      </w:r>
      <w:r w:rsidR="00E262CF">
        <w:rPr>
          <w:rFonts w:ascii="Marianne" w:hAnsi="Marianne"/>
          <w:sz w:val="20"/>
          <w:szCs w:val="20"/>
        </w:rPr>
        <w:t xml:space="preserve"> </w:t>
      </w:r>
      <w:r w:rsidR="00ED709F" w:rsidRPr="007C11D9">
        <w:rPr>
          <w:rFonts w:ascii="Marianne" w:hAnsi="Marianne"/>
          <w:sz w:val="20"/>
          <w:szCs w:val="20"/>
        </w:rPr>
        <w:t xml:space="preserve">dans une situation de détresse qui le justifie. </w:t>
      </w:r>
    </w:p>
    <w:p w14:paraId="0112DE59" w14:textId="77777777" w:rsidR="009C177E" w:rsidRPr="009C177E" w:rsidRDefault="009C177E" w:rsidP="009C177E">
      <w:pPr>
        <w:spacing w:before="240" w:after="240"/>
        <w:jc w:val="both"/>
        <w:rPr>
          <w:rFonts w:ascii="Marianne" w:hAnsi="Marianne"/>
          <w:sz w:val="28"/>
          <w:szCs w:val="28"/>
        </w:rPr>
      </w:pPr>
      <w:r w:rsidRPr="009C177E">
        <w:rPr>
          <w:rFonts w:ascii="Marianne" w:hAnsi="Marianne"/>
          <w:sz w:val="28"/>
          <w:szCs w:val="28"/>
        </w:rPr>
        <w:t xml:space="preserve">Article 6.2 – Engagements du SIAO </w:t>
      </w:r>
    </w:p>
    <w:p w14:paraId="14674B58" w14:textId="24EC7464"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 SIAO s’engage auprès </w:t>
      </w:r>
      <w:r w:rsidRPr="0042390E">
        <w:rPr>
          <w:rFonts w:ascii="Marianne" w:hAnsi="Marianne"/>
          <w:sz w:val="20"/>
          <w:szCs w:val="20"/>
        </w:rPr>
        <w:t>de XXXX,</w:t>
      </w:r>
      <w:r w:rsidRPr="007C11D9">
        <w:rPr>
          <w:rFonts w:ascii="Marianne" w:hAnsi="Marianne"/>
          <w:sz w:val="20"/>
          <w:szCs w:val="20"/>
        </w:rPr>
        <w:t xml:space="preserve"> en complément de ses engagements auprès de l’Etat détaillés dans sa convention pluriannuelle d’objectifs, à </w:t>
      </w:r>
    </w:p>
    <w:p w14:paraId="2016257C" w14:textId="2040AA85" w:rsidR="00033CFE" w:rsidRPr="007D28BE" w:rsidRDefault="00ED709F" w:rsidP="00F249C0">
      <w:pPr>
        <w:pStyle w:val="Paragraphedeliste"/>
        <w:numPr>
          <w:ilvl w:val="0"/>
          <w:numId w:val="8"/>
        </w:numPr>
        <w:jc w:val="both"/>
        <w:rPr>
          <w:rFonts w:ascii="Marianne" w:hAnsi="Marianne"/>
          <w:sz w:val="20"/>
          <w:szCs w:val="20"/>
        </w:rPr>
      </w:pPr>
      <w:r w:rsidRPr="007C11D9">
        <w:rPr>
          <w:rFonts w:ascii="Marianne" w:hAnsi="Marianne"/>
          <w:sz w:val="20"/>
          <w:szCs w:val="20"/>
        </w:rPr>
        <w:t>Traiter dans les meilleurs délais les demandes qui lui parviennent dans le SI SIAO, dans un ordre de priorité lié à la vulnérabilité et à la situation sociale du ménage, puis, à situation équivalente, par antériorité ;</w:t>
      </w:r>
    </w:p>
    <w:p w14:paraId="06B90C36" w14:textId="5F90EA4C" w:rsidR="00ED709F" w:rsidRPr="007C11D9" w:rsidRDefault="00ED709F" w:rsidP="00ED709F">
      <w:pPr>
        <w:pStyle w:val="Paragraphedeliste"/>
        <w:numPr>
          <w:ilvl w:val="0"/>
          <w:numId w:val="8"/>
        </w:numPr>
        <w:spacing w:before="240" w:after="240"/>
        <w:jc w:val="both"/>
        <w:rPr>
          <w:rFonts w:ascii="Marianne" w:hAnsi="Marianne"/>
          <w:sz w:val="20"/>
          <w:szCs w:val="20"/>
        </w:rPr>
      </w:pPr>
      <w:r w:rsidRPr="007C11D9">
        <w:rPr>
          <w:rFonts w:ascii="Marianne" w:hAnsi="Marianne"/>
          <w:sz w:val="20"/>
          <w:szCs w:val="20"/>
        </w:rPr>
        <w:t>Orienter ou réorienter les ménages en priorité vers le logement, et plus largement vers des dispositifs qui correspondent au mieux à leur projet résidentiel, à leur projet d’accompagnement, et à leurs ressources et leurs droits, s’il y a lieu en prescrivant une mesure d’accompagnement social ;</w:t>
      </w:r>
    </w:p>
    <w:p w14:paraId="557944B1" w14:textId="316F527C" w:rsidR="00985C35" w:rsidRPr="004D345D" w:rsidRDefault="00985C35" w:rsidP="004D345D">
      <w:pPr>
        <w:pStyle w:val="Paragraphedeliste"/>
        <w:numPr>
          <w:ilvl w:val="0"/>
          <w:numId w:val="8"/>
        </w:numPr>
        <w:spacing w:after="240"/>
        <w:jc w:val="both"/>
        <w:rPr>
          <w:rFonts w:ascii="Marianne" w:hAnsi="Marianne"/>
          <w:sz w:val="20"/>
          <w:szCs w:val="20"/>
        </w:rPr>
      </w:pPr>
      <w:r w:rsidRPr="004D345D">
        <w:rPr>
          <w:rFonts w:ascii="Marianne" w:hAnsi="Marianne"/>
          <w:sz w:val="20"/>
          <w:szCs w:val="20"/>
        </w:rPr>
        <w:t xml:space="preserve">Labelliser dans SYPLO, pour le compte de l’Etat, </w:t>
      </w:r>
      <w:r w:rsidR="004D345D" w:rsidRPr="004D345D">
        <w:rPr>
          <w:rFonts w:ascii="Marianne" w:hAnsi="Marianne"/>
          <w:sz w:val="20"/>
          <w:szCs w:val="20"/>
        </w:rPr>
        <w:t>tous les ménages prioritaires dans l’accès au logement social au titre de l'article L441-1 du CCH et particulièrement les ménages reconnus prioritaires et urgents au titre du Dalo</w:t>
      </w:r>
      <w:r w:rsidRPr="004D345D">
        <w:rPr>
          <w:rFonts w:ascii="Marianne" w:hAnsi="Marianne"/>
          <w:sz w:val="20"/>
          <w:szCs w:val="20"/>
        </w:rPr>
        <w:t>.</w:t>
      </w:r>
    </w:p>
    <w:p w14:paraId="04162FCA" w14:textId="2D7660E1" w:rsidR="00ED709F" w:rsidRPr="007C11D9" w:rsidRDefault="00ED709F" w:rsidP="00ED709F">
      <w:pPr>
        <w:pStyle w:val="Paragraphedeliste"/>
        <w:numPr>
          <w:ilvl w:val="0"/>
          <w:numId w:val="8"/>
        </w:numPr>
        <w:spacing w:before="240" w:after="240"/>
        <w:jc w:val="both"/>
        <w:rPr>
          <w:rFonts w:ascii="Marianne" w:hAnsi="Marianne"/>
          <w:sz w:val="20"/>
          <w:szCs w:val="20"/>
        </w:rPr>
      </w:pPr>
      <w:proofErr w:type="gramStart"/>
      <w:r w:rsidRPr="007C11D9">
        <w:rPr>
          <w:rFonts w:ascii="Marianne" w:hAnsi="Marianne"/>
          <w:sz w:val="20"/>
          <w:szCs w:val="20"/>
        </w:rPr>
        <w:t>réorienter</w:t>
      </w:r>
      <w:proofErr w:type="gramEnd"/>
      <w:r w:rsidRPr="007C11D9">
        <w:rPr>
          <w:rFonts w:ascii="Marianne" w:hAnsi="Marianne"/>
          <w:sz w:val="20"/>
          <w:szCs w:val="20"/>
        </w:rPr>
        <w:t xml:space="preserve"> les ménages vers l’hébergement qu’au titre d’une solution d’attente ou à défaut de droits </w:t>
      </w:r>
      <w:r w:rsidR="00A40F66" w:rsidRPr="007C11D9">
        <w:rPr>
          <w:rFonts w:ascii="Marianne" w:hAnsi="Marianne"/>
          <w:sz w:val="20"/>
          <w:szCs w:val="20"/>
        </w:rPr>
        <w:t xml:space="preserve">administratifs </w:t>
      </w:r>
      <w:r w:rsidRPr="007C11D9">
        <w:rPr>
          <w:rFonts w:ascii="Marianne" w:hAnsi="Marianne"/>
          <w:sz w:val="20"/>
          <w:szCs w:val="20"/>
        </w:rPr>
        <w:t>suffisants du ménage pour accéder au logement ;</w:t>
      </w:r>
    </w:p>
    <w:p w14:paraId="62340663" w14:textId="467465D4" w:rsidR="00ED709F" w:rsidRPr="007C11D9" w:rsidRDefault="00ED709F" w:rsidP="00ED709F">
      <w:pPr>
        <w:pStyle w:val="Paragraphedeliste"/>
        <w:numPr>
          <w:ilvl w:val="0"/>
          <w:numId w:val="8"/>
        </w:numPr>
        <w:spacing w:before="240" w:after="240"/>
        <w:jc w:val="both"/>
        <w:rPr>
          <w:rFonts w:ascii="Marianne" w:hAnsi="Marianne"/>
          <w:sz w:val="20"/>
          <w:szCs w:val="20"/>
        </w:rPr>
      </w:pPr>
      <w:r w:rsidRPr="007C11D9">
        <w:rPr>
          <w:rFonts w:ascii="Marianne" w:hAnsi="Marianne"/>
          <w:sz w:val="20"/>
          <w:szCs w:val="20"/>
        </w:rPr>
        <w:t xml:space="preserve">Mobiliser ses partenaires, notamment de </w:t>
      </w:r>
      <w:r w:rsidR="007D28BE">
        <w:rPr>
          <w:rFonts w:ascii="Marianne" w:hAnsi="Marianne"/>
          <w:sz w:val="20"/>
          <w:szCs w:val="20"/>
        </w:rPr>
        <w:t xml:space="preserve">la </w:t>
      </w:r>
      <w:r w:rsidRPr="007C11D9">
        <w:rPr>
          <w:rFonts w:ascii="Marianne" w:hAnsi="Marianne"/>
          <w:sz w:val="20"/>
          <w:szCs w:val="20"/>
        </w:rPr>
        <w:t>santé</w:t>
      </w:r>
      <w:r w:rsidR="007D28BE">
        <w:rPr>
          <w:rFonts w:ascii="Marianne" w:hAnsi="Marianne"/>
          <w:sz w:val="20"/>
          <w:szCs w:val="20"/>
        </w:rPr>
        <w:t xml:space="preserve"> et de l’emploi</w:t>
      </w:r>
      <w:r w:rsidRPr="007C11D9">
        <w:rPr>
          <w:rFonts w:ascii="Marianne" w:hAnsi="Marianne"/>
          <w:sz w:val="20"/>
          <w:szCs w:val="20"/>
        </w:rPr>
        <w:t xml:space="preserve">, </w:t>
      </w:r>
      <w:r w:rsidR="007D28BE">
        <w:rPr>
          <w:rFonts w:ascii="Marianne" w:hAnsi="Marianne"/>
          <w:sz w:val="20"/>
          <w:szCs w:val="20"/>
        </w:rPr>
        <w:t xml:space="preserve">s’il y a lieu, </w:t>
      </w:r>
      <w:r w:rsidRPr="007C11D9">
        <w:rPr>
          <w:rFonts w:ascii="Marianne" w:hAnsi="Marianne"/>
          <w:sz w:val="20"/>
          <w:szCs w:val="20"/>
        </w:rPr>
        <w:t>au travers d’une commission dédiée pour prendre en charge de manière collective et / ou pluridisciplinaire les ménages aux situations les plus complexes, dans l’objectif d’accélérer leur accès au logement avec un accompagnement adapté à leurs besoins ;</w:t>
      </w:r>
    </w:p>
    <w:p w14:paraId="00E5F20A" w14:textId="14A11411" w:rsidR="00ED709F" w:rsidRPr="007C11D9" w:rsidRDefault="00ED709F" w:rsidP="00ED709F">
      <w:pPr>
        <w:pStyle w:val="Paragraphedeliste"/>
        <w:numPr>
          <w:ilvl w:val="0"/>
          <w:numId w:val="8"/>
        </w:numPr>
        <w:spacing w:before="240" w:after="240"/>
        <w:jc w:val="both"/>
        <w:rPr>
          <w:rFonts w:ascii="Marianne" w:hAnsi="Marianne"/>
          <w:sz w:val="20"/>
          <w:szCs w:val="20"/>
        </w:rPr>
      </w:pPr>
      <w:r w:rsidRPr="007C11D9">
        <w:rPr>
          <w:rFonts w:ascii="Marianne" w:hAnsi="Marianne"/>
          <w:sz w:val="20"/>
          <w:szCs w:val="20"/>
        </w:rPr>
        <w:t xml:space="preserve">Chercher des solutions ou ressources complémentaires pour appuyer </w:t>
      </w:r>
      <w:r w:rsidRPr="007C11D9">
        <w:rPr>
          <w:rFonts w:ascii="Marianne" w:hAnsi="Marianne"/>
          <w:sz w:val="20"/>
          <w:szCs w:val="20"/>
          <w:highlight w:val="yellow"/>
        </w:rPr>
        <w:t>XXXX</w:t>
      </w:r>
      <w:r w:rsidRPr="007C11D9">
        <w:rPr>
          <w:rFonts w:ascii="Marianne" w:hAnsi="Marianne"/>
          <w:sz w:val="20"/>
          <w:szCs w:val="20"/>
        </w:rPr>
        <w:t xml:space="preserve"> dans la gestion d’éventuelles situations difficiles, afin assurer au mieux aux ménages la continuité</w:t>
      </w:r>
      <w:r w:rsidR="00402CB2">
        <w:rPr>
          <w:rFonts w:ascii="Marianne" w:hAnsi="Marianne"/>
          <w:sz w:val="20"/>
          <w:szCs w:val="20"/>
        </w:rPr>
        <w:t xml:space="preserve"> </w:t>
      </w:r>
      <w:r w:rsidRPr="007C11D9">
        <w:rPr>
          <w:rFonts w:ascii="Marianne" w:hAnsi="Marianne"/>
          <w:sz w:val="20"/>
          <w:szCs w:val="20"/>
        </w:rPr>
        <w:t>et l’adaptation de leurs prises en charge à leurs besoins</w:t>
      </w:r>
      <w:r w:rsidR="00F22B72">
        <w:rPr>
          <w:rFonts w:ascii="Marianne" w:hAnsi="Marianne"/>
          <w:sz w:val="20"/>
          <w:szCs w:val="20"/>
        </w:rPr>
        <w:t>, et s’il y a lieu leur réorientation</w:t>
      </w:r>
      <w:r w:rsidRPr="007C11D9">
        <w:rPr>
          <w:rFonts w:ascii="Marianne" w:hAnsi="Marianne"/>
          <w:sz w:val="20"/>
          <w:szCs w:val="20"/>
        </w:rPr>
        <w:t xml:space="preserve"> ;</w:t>
      </w:r>
    </w:p>
    <w:p w14:paraId="10831698" w14:textId="780118A4" w:rsidR="00ED709F" w:rsidRPr="007C11D9" w:rsidRDefault="00ED709F" w:rsidP="00ED709F">
      <w:pPr>
        <w:pStyle w:val="Paragraphedeliste"/>
        <w:numPr>
          <w:ilvl w:val="0"/>
          <w:numId w:val="8"/>
        </w:numPr>
        <w:spacing w:after="240"/>
        <w:jc w:val="both"/>
        <w:rPr>
          <w:rFonts w:ascii="Marianne" w:hAnsi="Marianne"/>
          <w:sz w:val="20"/>
          <w:szCs w:val="20"/>
        </w:rPr>
      </w:pPr>
      <w:r w:rsidRPr="007C11D9">
        <w:rPr>
          <w:rFonts w:ascii="Marianne" w:hAnsi="Marianne"/>
          <w:sz w:val="20"/>
          <w:szCs w:val="20"/>
        </w:rPr>
        <w:t xml:space="preserve">Mettre en œuvre, pour le compte de l’Etat, dans les délais prévus par la loi, le droit à l’hébergement opposable lorsqu’il est reconnu au ménage par la commission de médiation ; </w:t>
      </w:r>
    </w:p>
    <w:p w14:paraId="10067819" w14:textId="4A755574" w:rsidR="00ED709F" w:rsidRDefault="00ED709F" w:rsidP="00ED709F">
      <w:pPr>
        <w:pStyle w:val="Paragraphedeliste"/>
        <w:numPr>
          <w:ilvl w:val="0"/>
          <w:numId w:val="8"/>
        </w:numPr>
        <w:spacing w:after="240"/>
        <w:jc w:val="both"/>
        <w:rPr>
          <w:rFonts w:ascii="Marianne" w:hAnsi="Marianne"/>
          <w:sz w:val="20"/>
          <w:szCs w:val="20"/>
        </w:rPr>
      </w:pPr>
      <w:r w:rsidRPr="007C11D9">
        <w:rPr>
          <w:rFonts w:ascii="Marianne" w:hAnsi="Marianne"/>
          <w:sz w:val="20"/>
          <w:szCs w:val="20"/>
        </w:rPr>
        <w:t xml:space="preserve">Anticiper avec les gestionnaires </w:t>
      </w:r>
      <w:r w:rsidR="000D5814">
        <w:rPr>
          <w:rFonts w:ascii="Marianne" w:hAnsi="Marianne"/>
          <w:sz w:val="20"/>
          <w:szCs w:val="20"/>
        </w:rPr>
        <w:t xml:space="preserve">d’entité et </w:t>
      </w:r>
      <w:r w:rsidR="00A87101">
        <w:rPr>
          <w:rFonts w:ascii="Marianne" w:hAnsi="Marianne"/>
          <w:sz w:val="20"/>
          <w:szCs w:val="20"/>
        </w:rPr>
        <w:t xml:space="preserve">les responsables </w:t>
      </w:r>
      <w:r w:rsidRPr="007C11D9">
        <w:rPr>
          <w:rFonts w:ascii="Marianne" w:hAnsi="Marianne"/>
          <w:sz w:val="20"/>
          <w:szCs w:val="20"/>
        </w:rPr>
        <w:t xml:space="preserve">de dispositifs les fins de prise en charge </w:t>
      </w:r>
      <w:r w:rsidR="00ED3D2E">
        <w:rPr>
          <w:rFonts w:ascii="Marianne" w:hAnsi="Marianne"/>
          <w:sz w:val="20"/>
          <w:szCs w:val="20"/>
        </w:rPr>
        <w:t xml:space="preserve">des ménages </w:t>
      </w:r>
      <w:r w:rsidRPr="007C11D9">
        <w:rPr>
          <w:rFonts w:ascii="Marianne" w:hAnsi="Marianne"/>
          <w:sz w:val="20"/>
          <w:szCs w:val="20"/>
        </w:rPr>
        <w:t xml:space="preserve">pour construire des parcours résidentiels et d’accompagnement sans rupture. </w:t>
      </w:r>
      <w:bookmarkStart w:id="17" w:name="_oiikxc9szk72" w:colFirst="0" w:colLast="0"/>
      <w:bookmarkEnd w:id="17"/>
    </w:p>
    <w:p w14:paraId="162407C7" w14:textId="77777777" w:rsidR="00ED3D2E" w:rsidRPr="007D28BE" w:rsidRDefault="00ED3D2E" w:rsidP="007D28BE">
      <w:pPr>
        <w:spacing w:before="240" w:after="240"/>
        <w:jc w:val="both"/>
        <w:rPr>
          <w:rFonts w:ascii="Marianne" w:hAnsi="Marianne"/>
          <w:sz w:val="28"/>
          <w:szCs w:val="28"/>
        </w:rPr>
      </w:pPr>
      <w:r w:rsidRPr="007D28BE">
        <w:rPr>
          <w:rFonts w:ascii="Marianne" w:hAnsi="Marianne"/>
          <w:sz w:val="28"/>
          <w:szCs w:val="28"/>
        </w:rPr>
        <w:t xml:space="preserve">Article 6.3 – Engagements réciproques </w:t>
      </w:r>
    </w:p>
    <w:p w14:paraId="7F4B084C" w14:textId="527237B0" w:rsidR="00ED3D2E" w:rsidRDefault="00ED3D2E" w:rsidP="00ED3D2E">
      <w:pPr>
        <w:pStyle w:val="Paragraphedeliste"/>
        <w:numPr>
          <w:ilvl w:val="0"/>
          <w:numId w:val="8"/>
        </w:numPr>
        <w:spacing w:before="240" w:after="240"/>
        <w:jc w:val="both"/>
        <w:rPr>
          <w:rFonts w:ascii="Marianne" w:hAnsi="Marianne"/>
          <w:sz w:val="20"/>
          <w:szCs w:val="20"/>
        </w:rPr>
      </w:pPr>
      <w:r w:rsidRPr="00ED3D2E">
        <w:rPr>
          <w:rFonts w:ascii="Marianne" w:hAnsi="Marianne"/>
          <w:sz w:val="20"/>
          <w:szCs w:val="20"/>
        </w:rPr>
        <w:t xml:space="preserve">Le SIAO et </w:t>
      </w:r>
      <w:r w:rsidRPr="00ED3D2E">
        <w:rPr>
          <w:rFonts w:ascii="Marianne" w:hAnsi="Marianne"/>
          <w:sz w:val="20"/>
          <w:szCs w:val="20"/>
          <w:highlight w:val="yellow"/>
        </w:rPr>
        <w:t>XXXX</w:t>
      </w:r>
      <w:r w:rsidRPr="00ED3D2E">
        <w:rPr>
          <w:rFonts w:ascii="Marianne" w:hAnsi="Marianne"/>
          <w:sz w:val="20"/>
          <w:szCs w:val="20"/>
        </w:rPr>
        <w:t xml:space="preserve"> o</w:t>
      </w:r>
      <w:r w:rsidRPr="00ED3D2E">
        <w:rPr>
          <w:rFonts w:ascii="Marianne" w:hAnsi="Marianne"/>
          <w:color w:val="0D0D0D"/>
          <w:sz w:val="20"/>
          <w:szCs w:val="20"/>
          <w:shd w:val="clear" w:color="auto" w:fill="FFFFFF"/>
        </w:rPr>
        <w:t xml:space="preserve">rganisent des revues de file active des ménages pris en charge sur chacun des dispositifs de </w:t>
      </w:r>
      <w:r w:rsidRPr="00ED3D2E">
        <w:rPr>
          <w:rFonts w:ascii="Marianne" w:hAnsi="Marianne"/>
          <w:color w:val="0D0D0D"/>
          <w:sz w:val="20"/>
          <w:szCs w:val="20"/>
          <w:highlight w:val="yellow"/>
          <w:shd w:val="clear" w:color="auto" w:fill="FFFFFF"/>
        </w:rPr>
        <w:t>XXXX</w:t>
      </w:r>
      <w:r w:rsidRPr="00ED3D2E">
        <w:rPr>
          <w:rFonts w:ascii="Marianne" w:hAnsi="Marianne"/>
          <w:color w:val="0D0D0D"/>
          <w:sz w:val="20"/>
          <w:szCs w:val="20"/>
          <w:shd w:val="clear" w:color="auto" w:fill="FFFFFF"/>
        </w:rPr>
        <w:t>, et mettent en place un plan d’action conjoint pour chaque ménage dans le but d'accélérer les parcours d'accès au logement pérenne et autonome</w:t>
      </w:r>
      <w:r w:rsidRPr="00ED3D2E" w:rsidDel="002028E3">
        <w:rPr>
          <w:rFonts w:ascii="Marianne" w:hAnsi="Marianne"/>
          <w:sz w:val="20"/>
          <w:szCs w:val="20"/>
        </w:rPr>
        <w:t xml:space="preserve"> </w:t>
      </w:r>
      <w:r w:rsidRPr="00ED3D2E">
        <w:rPr>
          <w:rFonts w:ascii="Marianne" w:hAnsi="Marianne"/>
          <w:sz w:val="20"/>
          <w:szCs w:val="20"/>
        </w:rPr>
        <w:t>:</w:t>
      </w:r>
    </w:p>
    <w:p w14:paraId="379DA38F" w14:textId="77777777" w:rsidR="00ED3D2E" w:rsidRPr="007C11D9" w:rsidRDefault="00ED3D2E" w:rsidP="00ED3D2E">
      <w:pPr>
        <w:pStyle w:val="Paragraphedeliste"/>
        <w:numPr>
          <w:ilvl w:val="1"/>
          <w:numId w:val="8"/>
        </w:numPr>
        <w:spacing w:after="120"/>
        <w:jc w:val="both"/>
        <w:rPr>
          <w:rFonts w:ascii="Marianne" w:hAnsi="Marianne"/>
          <w:sz w:val="20"/>
          <w:szCs w:val="20"/>
          <w:highlight w:val="yellow"/>
        </w:rPr>
      </w:pPr>
      <w:r w:rsidRPr="007C11D9">
        <w:rPr>
          <w:rFonts w:ascii="Marianne" w:hAnsi="Marianne"/>
          <w:sz w:val="20"/>
          <w:szCs w:val="20"/>
          <w:highlight w:val="yellow"/>
        </w:rPr>
        <w:t>Au moins […] fois par an pour les dispositifs de logement adapté.</w:t>
      </w:r>
    </w:p>
    <w:p w14:paraId="633A22DF" w14:textId="77777777" w:rsidR="00ED709F" w:rsidRPr="001007DB" w:rsidRDefault="00ED709F" w:rsidP="00ED709F">
      <w:pPr>
        <w:pStyle w:val="Titre2"/>
        <w:keepNext w:val="0"/>
        <w:keepLines w:val="0"/>
        <w:jc w:val="both"/>
        <w:rPr>
          <w:rFonts w:ascii="Marianne" w:hAnsi="Marianne"/>
        </w:rPr>
      </w:pPr>
      <w:r w:rsidRPr="00C84BF9">
        <w:rPr>
          <w:rFonts w:ascii="Marianne" w:hAnsi="Marianne"/>
        </w:rPr>
        <w:t>Article 7 – Recensement de l’offre et modalités d’admission des ménages</w:t>
      </w:r>
    </w:p>
    <w:p w14:paraId="35B0CD79" w14:textId="210FDEE3" w:rsidR="008D1957" w:rsidRDefault="00ED709F">
      <w:pPr>
        <w:spacing w:before="240" w:after="240"/>
        <w:jc w:val="both"/>
        <w:rPr>
          <w:rFonts w:ascii="Marianne" w:hAnsi="Marianne"/>
          <w:sz w:val="20"/>
          <w:szCs w:val="20"/>
        </w:rPr>
      </w:pPr>
      <w:r w:rsidRPr="007C11D9">
        <w:rPr>
          <w:rFonts w:ascii="Marianne" w:hAnsi="Marianne"/>
          <w:sz w:val="20"/>
          <w:szCs w:val="20"/>
        </w:rPr>
        <w:t>Le droit à l’hébergement s’adresse à tout ménage sans abri en situation de détresse médicale, psychique ou sociale. Pour les personnes dont la situation administrative le permet, l’accès au logement doit être le plus rapide possible, sans appréciation a priori de la capacité à habiter des ménages, quels que soient leurs parcours. L’accompagnement social est la clé de la réussite des parcours, et participe de la réduction du risque locatif</w:t>
      </w:r>
      <w:r w:rsidR="00F249C0">
        <w:rPr>
          <w:rFonts w:ascii="Marianne" w:hAnsi="Marianne"/>
          <w:sz w:val="20"/>
          <w:szCs w:val="20"/>
        </w:rPr>
        <w:t xml:space="preserve"> et de la prévention des difficultés</w:t>
      </w:r>
      <w:r w:rsidRPr="007C11D9">
        <w:rPr>
          <w:rFonts w:ascii="Marianne" w:hAnsi="Marianne"/>
          <w:sz w:val="20"/>
          <w:szCs w:val="20"/>
        </w:rPr>
        <w:t>. Conformément</w:t>
      </w:r>
      <w:r w:rsidR="006B7F71" w:rsidRPr="007C11D9">
        <w:rPr>
          <w:rFonts w:ascii="Marianne" w:hAnsi="Marianne"/>
          <w:sz w:val="20"/>
          <w:szCs w:val="20"/>
        </w:rPr>
        <w:t xml:space="preserve"> à</w:t>
      </w:r>
      <w:r w:rsidRPr="007C11D9">
        <w:rPr>
          <w:rFonts w:ascii="Marianne" w:hAnsi="Marianne"/>
          <w:sz w:val="20"/>
          <w:szCs w:val="20"/>
        </w:rPr>
        <w:t xml:space="preserve"> l’instruction ministériel</w:t>
      </w:r>
      <w:r w:rsidR="00F249C0">
        <w:rPr>
          <w:rFonts w:ascii="Marianne" w:hAnsi="Marianne"/>
          <w:sz w:val="20"/>
          <w:szCs w:val="20"/>
        </w:rPr>
        <w:t>le</w:t>
      </w:r>
      <w:r w:rsidRPr="007C11D9">
        <w:rPr>
          <w:rFonts w:ascii="Marianne" w:hAnsi="Marianne"/>
          <w:sz w:val="20"/>
          <w:szCs w:val="20"/>
        </w:rPr>
        <w:t xml:space="preserve"> du 31 mars de 2022, c’est l’accompagnement qui doit s’adapter à la situation des ménages, et non les ménages qui doivent s’adapter aux catégories de dispositifs d’accompagnement. La confiance, la promotion du libre-choix et l’appui sur les forces et compétences des personnes sont des déterminants essentiels de l’adhésion à l’accompagnement.</w:t>
      </w:r>
    </w:p>
    <w:p w14:paraId="25F2E128" w14:textId="77777777" w:rsidR="007D28BE" w:rsidRPr="00823260" w:rsidRDefault="007D28BE" w:rsidP="007D28BE">
      <w:pPr>
        <w:spacing w:before="240" w:after="240"/>
        <w:jc w:val="both"/>
        <w:rPr>
          <w:rFonts w:ascii="Marianne" w:hAnsi="Marianne"/>
          <w:sz w:val="28"/>
          <w:szCs w:val="28"/>
        </w:rPr>
      </w:pPr>
      <w:r w:rsidRPr="009539A1">
        <w:rPr>
          <w:rFonts w:ascii="Marianne" w:hAnsi="Marianne"/>
          <w:sz w:val="28"/>
          <w:szCs w:val="28"/>
        </w:rPr>
        <w:t xml:space="preserve">Article </w:t>
      </w:r>
      <w:r>
        <w:rPr>
          <w:rFonts w:ascii="Marianne" w:hAnsi="Marianne"/>
          <w:sz w:val="28"/>
          <w:szCs w:val="28"/>
        </w:rPr>
        <w:t>7.1</w:t>
      </w:r>
      <w:r w:rsidRPr="009539A1">
        <w:rPr>
          <w:rFonts w:ascii="Marianne" w:hAnsi="Marianne"/>
          <w:sz w:val="28"/>
          <w:szCs w:val="28"/>
        </w:rPr>
        <w:t xml:space="preserve"> – </w:t>
      </w:r>
      <w:r w:rsidRPr="00823260">
        <w:rPr>
          <w:rFonts w:ascii="Marianne" w:hAnsi="Marianne"/>
          <w:sz w:val="28"/>
          <w:szCs w:val="28"/>
        </w:rPr>
        <w:t xml:space="preserve">Engagements de l’entité gestionnaire </w:t>
      </w:r>
    </w:p>
    <w:p w14:paraId="6A76B9E7" w14:textId="6024FD95" w:rsidR="00ED709F" w:rsidRDefault="00ED709F" w:rsidP="007D28BE">
      <w:pPr>
        <w:pStyle w:val="Paragraphedeliste"/>
        <w:spacing w:after="240"/>
        <w:ind w:left="0"/>
        <w:jc w:val="both"/>
        <w:rPr>
          <w:rFonts w:ascii="Marianne" w:hAnsi="Marianne"/>
          <w:sz w:val="20"/>
          <w:szCs w:val="20"/>
        </w:rPr>
      </w:pPr>
      <w:r w:rsidRPr="00DF4EE7">
        <w:rPr>
          <w:rFonts w:ascii="Marianne" w:hAnsi="Marianne"/>
          <w:sz w:val="20"/>
          <w:szCs w:val="20"/>
          <w:highlight w:val="yellow"/>
        </w:rPr>
        <w:t>XXXX</w:t>
      </w:r>
      <w:r w:rsidRPr="00DF4EE7">
        <w:rPr>
          <w:rFonts w:ascii="Marianne" w:hAnsi="Marianne"/>
          <w:sz w:val="20"/>
          <w:szCs w:val="20"/>
        </w:rPr>
        <w:t xml:space="preserve"> s’engage de manière générale à</w:t>
      </w:r>
      <w:r w:rsidR="00D81691">
        <w:rPr>
          <w:rFonts w:ascii="Marianne" w:hAnsi="Marianne"/>
          <w:sz w:val="20"/>
          <w:szCs w:val="20"/>
        </w:rPr>
        <w:t> </w:t>
      </w:r>
    </w:p>
    <w:p w14:paraId="33F19E15" w14:textId="77777777" w:rsidR="00C57986" w:rsidRPr="00DF4EE7" w:rsidRDefault="00C57986" w:rsidP="007D28BE">
      <w:pPr>
        <w:pStyle w:val="Paragraphedeliste"/>
        <w:spacing w:after="240"/>
        <w:ind w:left="0"/>
        <w:jc w:val="both"/>
        <w:rPr>
          <w:rFonts w:ascii="Marianne" w:hAnsi="Marianne"/>
          <w:sz w:val="20"/>
          <w:szCs w:val="20"/>
        </w:rPr>
      </w:pPr>
    </w:p>
    <w:p w14:paraId="3C007BF3" w14:textId="72B2C479" w:rsidR="007D28BE" w:rsidRPr="007C11D9" w:rsidRDefault="00405F5C" w:rsidP="007D28BE">
      <w:pPr>
        <w:pStyle w:val="Paragraphedeliste"/>
        <w:numPr>
          <w:ilvl w:val="0"/>
          <w:numId w:val="10"/>
        </w:numPr>
        <w:spacing w:before="240" w:after="240"/>
        <w:jc w:val="both"/>
        <w:rPr>
          <w:rFonts w:ascii="Marianne" w:hAnsi="Marianne"/>
          <w:sz w:val="20"/>
          <w:szCs w:val="20"/>
        </w:rPr>
      </w:pPr>
      <w:r>
        <w:rPr>
          <w:rFonts w:ascii="Marianne" w:hAnsi="Marianne"/>
          <w:sz w:val="20"/>
          <w:szCs w:val="20"/>
        </w:rPr>
        <w:t>P</w:t>
      </w:r>
      <w:r w:rsidR="00ED709F" w:rsidRPr="007C11D9">
        <w:rPr>
          <w:rFonts w:ascii="Marianne" w:hAnsi="Marianne"/>
          <w:sz w:val="20"/>
          <w:szCs w:val="20"/>
        </w:rPr>
        <w:t xml:space="preserve">aramétrer dans le SI SIAO ses modalités </w:t>
      </w:r>
      <w:r w:rsidR="00066EC3">
        <w:rPr>
          <w:rFonts w:ascii="Marianne" w:hAnsi="Marianne"/>
          <w:sz w:val="20"/>
          <w:szCs w:val="20"/>
        </w:rPr>
        <w:t>de logement accompagné</w:t>
      </w:r>
      <w:r w:rsidR="00ED709F" w:rsidRPr="007C11D9">
        <w:rPr>
          <w:rFonts w:ascii="Marianne" w:hAnsi="Marianne"/>
          <w:sz w:val="20"/>
          <w:szCs w:val="20"/>
        </w:rPr>
        <w:t>, renseigner 100% de ses logement</w:t>
      </w:r>
      <w:r w:rsidR="003158C3">
        <w:rPr>
          <w:rFonts w:ascii="Marianne" w:hAnsi="Marianne"/>
          <w:sz w:val="20"/>
          <w:szCs w:val="20"/>
        </w:rPr>
        <w:t>s</w:t>
      </w:r>
      <w:r w:rsidR="00ED709F" w:rsidRPr="007C11D9">
        <w:rPr>
          <w:rFonts w:ascii="Marianne" w:hAnsi="Marianne"/>
          <w:sz w:val="20"/>
          <w:szCs w:val="20"/>
        </w:rPr>
        <w:t xml:space="preserve"> financés par l’Etat ou relevant de son contingent, que son parc soit géré en flux ou en stock, et mettre immédiatement les places ou logements vacants à disposition du SIAO (en signalant par anticipation la date de </w:t>
      </w:r>
      <w:proofErr w:type="gramStart"/>
      <w:r w:rsidR="00ED709F" w:rsidRPr="007C11D9">
        <w:rPr>
          <w:rFonts w:ascii="Marianne" w:hAnsi="Marianne"/>
          <w:sz w:val="20"/>
          <w:szCs w:val="20"/>
        </w:rPr>
        <w:t>vacance</w:t>
      </w:r>
      <w:proofErr w:type="gramEnd"/>
      <w:r w:rsidR="00ED709F" w:rsidRPr="007C11D9">
        <w:rPr>
          <w:rFonts w:ascii="Marianne" w:hAnsi="Marianne"/>
          <w:sz w:val="20"/>
          <w:szCs w:val="20"/>
        </w:rPr>
        <w:t xml:space="preserve"> dès qu’elle est connue) ou à les immobiliser de façon justifiée</w:t>
      </w:r>
      <w:r w:rsidR="007D28BE">
        <w:rPr>
          <w:rFonts w:ascii="Marianne" w:hAnsi="Marianne"/>
          <w:sz w:val="20"/>
          <w:szCs w:val="20"/>
        </w:rPr>
        <w:t>, ainsi que ses capacités d’accompagnement</w:t>
      </w:r>
      <w:r w:rsidR="007D28BE" w:rsidRPr="007C11D9">
        <w:rPr>
          <w:rFonts w:ascii="Marianne" w:hAnsi="Marianne"/>
          <w:sz w:val="20"/>
          <w:szCs w:val="20"/>
        </w:rPr>
        <w:t xml:space="preserve"> ;</w:t>
      </w:r>
    </w:p>
    <w:p w14:paraId="3AA7CA34" w14:textId="3F722EA5" w:rsidR="00D81691" w:rsidRDefault="00405F5C" w:rsidP="00D81691">
      <w:pPr>
        <w:pStyle w:val="Paragraphedeliste"/>
        <w:numPr>
          <w:ilvl w:val="0"/>
          <w:numId w:val="10"/>
        </w:numPr>
        <w:spacing w:after="120"/>
        <w:jc w:val="both"/>
        <w:rPr>
          <w:rFonts w:ascii="Marianne" w:hAnsi="Marianne"/>
          <w:sz w:val="20"/>
          <w:szCs w:val="20"/>
        </w:rPr>
      </w:pPr>
      <w:r>
        <w:rPr>
          <w:rFonts w:ascii="Marianne" w:hAnsi="Marianne"/>
          <w:sz w:val="20"/>
          <w:szCs w:val="20"/>
        </w:rPr>
        <w:t>S</w:t>
      </w:r>
      <w:r w:rsidR="00ED709F" w:rsidRPr="007D28BE">
        <w:rPr>
          <w:rFonts w:ascii="Marianne" w:hAnsi="Marianne"/>
          <w:sz w:val="20"/>
          <w:szCs w:val="20"/>
        </w:rPr>
        <w:t>aisir dans les meilleurs délais, et par anticipation si possible, les dates et motifs de sortie des ménages de sa file active</w:t>
      </w:r>
      <w:r w:rsidR="000B28EB">
        <w:rPr>
          <w:rFonts w:ascii="Marianne" w:hAnsi="Marianne"/>
          <w:sz w:val="20"/>
          <w:szCs w:val="20"/>
        </w:rPr>
        <w:t> ;</w:t>
      </w:r>
    </w:p>
    <w:p w14:paraId="06DF8E3F" w14:textId="7C870D6F" w:rsidR="008C52BF" w:rsidRDefault="008C52BF" w:rsidP="008C52BF">
      <w:pPr>
        <w:pStyle w:val="Paragraphedeliste"/>
        <w:numPr>
          <w:ilvl w:val="0"/>
          <w:numId w:val="10"/>
        </w:numPr>
        <w:spacing w:after="120"/>
        <w:jc w:val="both"/>
        <w:rPr>
          <w:rFonts w:ascii="Marianne" w:hAnsi="Marianne"/>
          <w:sz w:val="20"/>
          <w:szCs w:val="20"/>
        </w:rPr>
      </w:pPr>
    </w:p>
    <w:p w14:paraId="4731E7F1" w14:textId="64C73003" w:rsidR="000B28EB" w:rsidRPr="007C11D9" w:rsidRDefault="008D2FD8" w:rsidP="00D81691">
      <w:pPr>
        <w:pStyle w:val="Paragraphedeliste"/>
        <w:numPr>
          <w:ilvl w:val="0"/>
          <w:numId w:val="10"/>
        </w:numPr>
        <w:spacing w:after="120"/>
        <w:jc w:val="both"/>
        <w:rPr>
          <w:rFonts w:ascii="Marianne" w:hAnsi="Marianne"/>
          <w:sz w:val="20"/>
          <w:szCs w:val="20"/>
        </w:rPr>
      </w:pPr>
      <w:bookmarkStart w:id="18" w:name="_Hlk192609122"/>
      <w:r w:rsidRPr="00EA57F5">
        <w:rPr>
          <w:rFonts w:ascii="Marianne" w:hAnsi="Marianne"/>
          <w:sz w:val="20"/>
          <w:szCs w:val="20"/>
        </w:rPr>
        <w:t>Mettre en place des pratiques favorisant le bien-être des ménages orientés, quelque soient les situations et problématiques rencontrées. Cet engagement implique, entre autres, la promotion de l’inclusion au sein du projet social, le respect des droits des ménages à détenir un animal de compagnie (sous réserve du respect des règles de sécurité, d'hygiène et de vie collective)</w:t>
      </w:r>
      <w:r w:rsidR="00EA57F5" w:rsidRPr="00EA57F5">
        <w:rPr>
          <w:rFonts w:ascii="Marianne" w:hAnsi="Marianne"/>
          <w:sz w:val="20"/>
          <w:szCs w:val="20"/>
        </w:rPr>
        <w:t xml:space="preserve">, </w:t>
      </w:r>
      <w:r w:rsidRPr="00EA57F5">
        <w:rPr>
          <w:rFonts w:ascii="Marianne" w:hAnsi="Marianne"/>
          <w:sz w:val="20"/>
          <w:szCs w:val="20"/>
        </w:rPr>
        <w:t xml:space="preserve">la promotion de pratiques innovantes en matière de réduction des risques liés aux consommations, </w:t>
      </w:r>
      <w:r w:rsidR="00EA57F5">
        <w:rPr>
          <w:rFonts w:ascii="Marianne" w:hAnsi="Marianne"/>
          <w:sz w:val="20"/>
          <w:szCs w:val="20"/>
        </w:rPr>
        <w:t xml:space="preserve">et la lutte </w:t>
      </w:r>
      <w:r w:rsidRPr="00EA57F5">
        <w:rPr>
          <w:rFonts w:ascii="Marianne" w:hAnsi="Marianne"/>
          <w:sz w:val="20"/>
          <w:szCs w:val="20"/>
        </w:rPr>
        <w:t>contre toute forme de discrimination, quelle qu’en soit la nature : origine, opinions politiques, philosophiques ou religieuses, orientation sexuelle ou identité de genre</w:t>
      </w:r>
      <w:bookmarkEnd w:id="18"/>
      <w:r w:rsidR="00E47FA1">
        <w:rPr>
          <w:rFonts w:ascii="Marianne" w:hAnsi="Marianne"/>
          <w:sz w:val="20"/>
          <w:szCs w:val="20"/>
        </w:rPr>
        <w:t> ;</w:t>
      </w:r>
      <w:r w:rsidR="008C52BF">
        <w:rPr>
          <w:rFonts w:ascii="Marianne" w:hAnsi="Marianne"/>
          <w:sz w:val="20"/>
          <w:szCs w:val="20"/>
        </w:rPr>
        <w:t>A</w:t>
      </w:r>
      <w:r w:rsidR="000B28EB" w:rsidRPr="007C11D9">
        <w:rPr>
          <w:rFonts w:ascii="Marianne" w:hAnsi="Marianne"/>
          <w:sz w:val="20"/>
          <w:szCs w:val="20"/>
        </w:rPr>
        <w:t xml:space="preserve"> ne </w:t>
      </w:r>
      <w:r w:rsidR="00181DD7">
        <w:rPr>
          <w:rFonts w:ascii="Marianne" w:hAnsi="Marianne"/>
          <w:sz w:val="20"/>
          <w:szCs w:val="20"/>
        </w:rPr>
        <w:t xml:space="preserve">résilier le contrat de résidence </w:t>
      </w:r>
      <w:r w:rsidR="000B28EB" w:rsidRPr="007C11D9">
        <w:rPr>
          <w:rFonts w:ascii="Marianne" w:hAnsi="Marianne"/>
          <w:sz w:val="20"/>
          <w:szCs w:val="20"/>
        </w:rPr>
        <w:t>des ménages de manière anticipée qu’en dernier recours</w:t>
      </w:r>
      <w:r w:rsidR="008C52BF">
        <w:rPr>
          <w:rFonts w:ascii="Marianne" w:hAnsi="Marianne"/>
          <w:sz w:val="20"/>
          <w:szCs w:val="20"/>
        </w:rPr>
        <w:t xml:space="preserve"> et en concertation avec le SIAO</w:t>
      </w:r>
      <w:r w:rsidR="00181DD7">
        <w:rPr>
          <w:rFonts w:ascii="Marianne" w:hAnsi="Marianne"/>
          <w:sz w:val="20"/>
          <w:szCs w:val="20"/>
        </w:rPr>
        <w:t xml:space="preserve">, afin d’éviter toute sortie sèche et trouver une solution de réorientation adaptée. </w:t>
      </w:r>
      <w:r w:rsidR="000B28EB" w:rsidRPr="007C11D9">
        <w:rPr>
          <w:rFonts w:ascii="Marianne" w:hAnsi="Marianne"/>
          <w:sz w:val="20"/>
          <w:szCs w:val="20"/>
        </w:rPr>
        <w:t xml:space="preserve"> </w:t>
      </w:r>
    </w:p>
    <w:p w14:paraId="128AFC56" w14:textId="19137682" w:rsidR="003E1575" w:rsidRDefault="003E1575" w:rsidP="003E1575">
      <w:pPr>
        <w:spacing w:before="240" w:after="240"/>
        <w:jc w:val="both"/>
        <w:rPr>
          <w:rFonts w:ascii="Marianne" w:hAnsi="Marianne"/>
          <w:sz w:val="28"/>
          <w:szCs w:val="28"/>
        </w:rPr>
      </w:pPr>
      <w:r w:rsidRPr="00062FAA">
        <w:rPr>
          <w:rFonts w:ascii="Marianne" w:hAnsi="Marianne"/>
          <w:sz w:val="28"/>
          <w:szCs w:val="28"/>
        </w:rPr>
        <w:t xml:space="preserve">Article </w:t>
      </w:r>
      <w:r>
        <w:rPr>
          <w:rFonts w:ascii="Marianne" w:hAnsi="Marianne"/>
          <w:sz w:val="28"/>
          <w:szCs w:val="28"/>
        </w:rPr>
        <w:t>7</w:t>
      </w:r>
      <w:r w:rsidRPr="00062FAA">
        <w:rPr>
          <w:rFonts w:ascii="Marianne" w:hAnsi="Marianne"/>
          <w:sz w:val="28"/>
          <w:szCs w:val="28"/>
        </w:rPr>
        <w:t xml:space="preserve">.2 – Engagements du SIAO </w:t>
      </w:r>
    </w:p>
    <w:p w14:paraId="04ED9ABD" w14:textId="590D01D4" w:rsidR="00553180" w:rsidRDefault="00553180" w:rsidP="00553180">
      <w:pPr>
        <w:jc w:val="both"/>
        <w:rPr>
          <w:rFonts w:ascii="Marianne" w:hAnsi="Marianne"/>
          <w:sz w:val="20"/>
          <w:szCs w:val="20"/>
        </w:rPr>
      </w:pPr>
      <w:r w:rsidRPr="00B6439B">
        <w:rPr>
          <w:rFonts w:ascii="Marianne" w:hAnsi="Marianne"/>
          <w:sz w:val="20"/>
          <w:szCs w:val="20"/>
        </w:rPr>
        <w:t>Le SIAO s’engage de manière générale à</w:t>
      </w:r>
      <w:r>
        <w:rPr>
          <w:rFonts w:ascii="Marianne" w:hAnsi="Marianne"/>
          <w:sz w:val="20"/>
          <w:szCs w:val="20"/>
        </w:rPr>
        <w:t> </w:t>
      </w:r>
    </w:p>
    <w:p w14:paraId="630C1029" w14:textId="77777777" w:rsidR="00C57986" w:rsidRDefault="00C57986" w:rsidP="00553180">
      <w:pPr>
        <w:jc w:val="both"/>
        <w:rPr>
          <w:rFonts w:ascii="Marianne" w:hAnsi="Marianne"/>
          <w:sz w:val="20"/>
          <w:szCs w:val="20"/>
        </w:rPr>
      </w:pPr>
    </w:p>
    <w:p w14:paraId="3D8D9A5D" w14:textId="0CEA7D81" w:rsidR="00553180" w:rsidRPr="00B6439B" w:rsidRDefault="009351E5" w:rsidP="00553180">
      <w:pPr>
        <w:pStyle w:val="Paragraphedeliste"/>
        <w:numPr>
          <w:ilvl w:val="0"/>
          <w:numId w:val="26"/>
        </w:numPr>
        <w:ind w:left="426" w:hanging="426"/>
        <w:jc w:val="both"/>
        <w:rPr>
          <w:rFonts w:ascii="Marianne" w:hAnsi="Marianne"/>
          <w:sz w:val="20"/>
          <w:szCs w:val="20"/>
        </w:rPr>
      </w:pPr>
      <w:r>
        <w:rPr>
          <w:rFonts w:ascii="Marianne" w:hAnsi="Marianne"/>
          <w:sz w:val="20"/>
          <w:szCs w:val="20"/>
        </w:rPr>
        <w:t>O</w:t>
      </w:r>
      <w:r w:rsidR="00553180" w:rsidRPr="00B6439B">
        <w:rPr>
          <w:rFonts w:ascii="Marianne" w:hAnsi="Marianne"/>
          <w:sz w:val="20"/>
          <w:szCs w:val="20"/>
        </w:rPr>
        <w:t xml:space="preserve">rienter, via le SI SIAO, sur les dispositifs de </w:t>
      </w:r>
      <w:r w:rsidR="00553180" w:rsidRPr="00B6439B">
        <w:rPr>
          <w:rFonts w:ascii="Marianne" w:hAnsi="Marianne"/>
          <w:sz w:val="20"/>
          <w:szCs w:val="20"/>
          <w:highlight w:val="yellow"/>
        </w:rPr>
        <w:t>XXXX</w:t>
      </w:r>
      <w:r w:rsidR="00553180" w:rsidRPr="00B6439B">
        <w:rPr>
          <w:rFonts w:ascii="Marianne" w:hAnsi="Marianne"/>
          <w:sz w:val="20"/>
          <w:szCs w:val="20"/>
        </w:rPr>
        <w:t>, des ménages dont la composition et la typologie sont compatibles avec les logements</w:t>
      </w:r>
      <w:r w:rsidR="00553180">
        <w:rPr>
          <w:rFonts w:ascii="Marianne" w:hAnsi="Marianne"/>
          <w:sz w:val="20"/>
          <w:szCs w:val="20"/>
        </w:rPr>
        <w:t>, les prestations et capacités d’accompagnement,</w:t>
      </w:r>
      <w:r w:rsidR="00553180" w:rsidRPr="00B6439B">
        <w:rPr>
          <w:rFonts w:ascii="Marianne" w:hAnsi="Marianne"/>
          <w:sz w:val="20"/>
          <w:szCs w:val="20"/>
        </w:rPr>
        <w:t xml:space="preserve"> et le projet social des dits dispositifs ; </w:t>
      </w:r>
    </w:p>
    <w:p w14:paraId="7C67B88C" w14:textId="23F84955" w:rsidR="00553180" w:rsidRPr="00B6439B" w:rsidRDefault="009351E5" w:rsidP="00553180">
      <w:pPr>
        <w:pStyle w:val="Paragraphedeliste"/>
        <w:numPr>
          <w:ilvl w:val="0"/>
          <w:numId w:val="26"/>
        </w:numPr>
        <w:ind w:left="426" w:hanging="426"/>
        <w:jc w:val="both"/>
        <w:rPr>
          <w:rFonts w:ascii="Marianne" w:hAnsi="Marianne"/>
          <w:sz w:val="20"/>
          <w:szCs w:val="20"/>
        </w:rPr>
      </w:pPr>
      <w:r>
        <w:rPr>
          <w:rFonts w:ascii="Marianne" w:hAnsi="Marianne"/>
          <w:sz w:val="20"/>
          <w:szCs w:val="20"/>
        </w:rPr>
        <w:t>O</w:t>
      </w:r>
      <w:r w:rsidR="00553180" w:rsidRPr="00B6439B">
        <w:rPr>
          <w:rFonts w:ascii="Marianne" w:hAnsi="Marianne"/>
          <w:sz w:val="20"/>
          <w:szCs w:val="20"/>
        </w:rPr>
        <w:t xml:space="preserve">rienter, via le SI SIAO, sur les dispositifs de </w:t>
      </w:r>
      <w:r w:rsidR="00553180" w:rsidRPr="00B6439B">
        <w:rPr>
          <w:rFonts w:ascii="Marianne" w:hAnsi="Marianne"/>
          <w:sz w:val="20"/>
          <w:szCs w:val="20"/>
          <w:highlight w:val="yellow"/>
        </w:rPr>
        <w:t>XXXX</w:t>
      </w:r>
      <w:r w:rsidR="00553180" w:rsidRPr="00B6439B">
        <w:rPr>
          <w:rFonts w:ascii="Marianne" w:hAnsi="Marianne"/>
          <w:sz w:val="20"/>
          <w:szCs w:val="20"/>
        </w:rPr>
        <w:t>, des ménages qui ont fait l’objet d’une évaluation récente et dont les ressources sont conformes au projet des dits dispositifs ; prescrire le cas échéant</w:t>
      </w:r>
      <w:bookmarkStart w:id="19" w:name="_Hlk192609340"/>
      <w:r w:rsidR="00EA57F5">
        <w:rPr>
          <w:rFonts w:ascii="Marianne" w:hAnsi="Marianne"/>
          <w:sz w:val="20"/>
          <w:szCs w:val="20"/>
        </w:rPr>
        <w:t>, si la situation s’y prête,</w:t>
      </w:r>
      <w:r w:rsidR="00553180" w:rsidRPr="00B6439B">
        <w:rPr>
          <w:rFonts w:ascii="Marianne" w:hAnsi="Marianne"/>
          <w:sz w:val="20"/>
          <w:szCs w:val="20"/>
        </w:rPr>
        <w:t xml:space="preserve"> </w:t>
      </w:r>
      <w:bookmarkEnd w:id="19"/>
      <w:r w:rsidR="00553180" w:rsidRPr="00B6439B">
        <w:rPr>
          <w:rFonts w:ascii="Marianne" w:hAnsi="Marianne"/>
          <w:sz w:val="20"/>
          <w:szCs w:val="20"/>
        </w:rPr>
        <w:t>une mesure d’accompagnement complémentaire pour assurer une adéquation entre les besoins d’accompagnement du ménage et l’accompagnement effectivement reçu ;</w:t>
      </w:r>
    </w:p>
    <w:p w14:paraId="321FE01A" w14:textId="3E968E27" w:rsidR="00553180" w:rsidRPr="00B6439B" w:rsidRDefault="009351E5" w:rsidP="00553180">
      <w:pPr>
        <w:pStyle w:val="Paragraphedeliste"/>
        <w:numPr>
          <w:ilvl w:val="0"/>
          <w:numId w:val="26"/>
        </w:numPr>
        <w:ind w:left="426" w:hanging="426"/>
        <w:jc w:val="both"/>
        <w:rPr>
          <w:rFonts w:ascii="Marianne" w:hAnsi="Marianne"/>
          <w:sz w:val="20"/>
          <w:szCs w:val="20"/>
        </w:rPr>
      </w:pPr>
      <w:r>
        <w:rPr>
          <w:rFonts w:ascii="Marianne" w:hAnsi="Marianne"/>
          <w:sz w:val="20"/>
          <w:szCs w:val="20"/>
        </w:rPr>
        <w:t>O</w:t>
      </w:r>
      <w:r w:rsidR="00553180" w:rsidRPr="00B6439B">
        <w:rPr>
          <w:rFonts w:ascii="Marianne" w:hAnsi="Marianne"/>
          <w:sz w:val="20"/>
          <w:szCs w:val="20"/>
        </w:rPr>
        <w:t xml:space="preserve">rienter, via le SI SIAO, des ménages dans les meilleurs délais sur les logements qui lui sont notifiés comme vacants ou allant l’être, si tant est qu’il ait connaissance de ménages relevant du dispositif concerné, dans l’objectif partagé de </w:t>
      </w:r>
      <w:r w:rsidR="00C57986">
        <w:rPr>
          <w:rFonts w:ascii="Marianne" w:hAnsi="Marianne"/>
          <w:sz w:val="20"/>
          <w:szCs w:val="20"/>
        </w:rPr>
        <w:t>ne pas générer de vacance des logements</w:t>
      </w:r>
      <w:r w:rsidR="00553180" w:rsidRPr="00B6439B">
        <w:rPr>
          <w:rFonts w:ascii="Marianne" w:hAnsi="Marianne"/>
          <w:sz w:val="20"/>
          <w:szCs w:val="20"/>
        </w:rPr>
        <w:t xml:space="preserve"> ;</w:t>
      </w:r>
    </w:p>
    <w:p w14:paraId="0BE5080F" w14:textId="3502BEB2" w:rsidR="00553180" w:rsidRDefault="009351E5" w:rsidP="00553180">
      <w:pPr>
        <w:pStyle w:val="Paragraphedeliste"/>
        <w:numPr>
          <w:ilvl w:val="0"/>
          <w:numId w:val="26"/>
        </w:numPr>
        <w:ind w:left="426" w:hanging="426"/>
        <w:jc w:val="both"/>
        <w:rPr>
          <w:rFonts w:ascii="Marianne" w:hAnsi="Marianne"/>
          <w:sz w:val="20"/>
          <w:szCs w:val="20"/>
        </w:rPr>
      </w:pPr>
      <w:r>
        <w:rPr>
          <w:rFonts w:ascii="Marianne" w:hAnsi="Marianne"/>
          <w:sz w:val="20"/>
          <w:szCs w:val="20"/>
        </w:rPr>
        <w:t>A</w:t>
      </w:r>
      <w:r w:rsidR="00553180" w:rsidRPr="00B6439B">
        <w:rPr>
          <w:rFonts w:ascii="Marianne" w:hAnsi="Marianne"/>
          <w:sz w:val="20"/>
          <w:szCs w:val="20"/>
        </w:rPr>
        <w:t xml:space="preserve">utoriser, dans le SI SIAO, pour une durée déterminée et renouvelable, les admissions directes sur tel ou tel dispositif qu’il régule normalement exclusivement, en cas d’absence de proposition d’orientation de sa part dans les délais impartis ci-dessous ou en cas de difficultés aiguës et récurrentes pour pourvoir les disponibilités, en informant l’Etat de cette démarche ou sur instruction directe de ce dernier, et sous réserve expresse que les données relatives à la prise en charge des ménages soient saisies et actualisées sans délai dans le SI SIAO par </w:t>
      </w:r>
      <w:r w:rsidR="00553180" w:rsidRPr="00B6439B">
        <w:rPr>
          <w:rFonts w:ascii="Marianne" w:hAnsi="Marianne"/>
          <w:sz w:val="20"/>
          <w:szCs w:val="20"/>
          <w:highlight w:val="yellow"/>
        </w:rPr>
        <w:t>XXXX</w:t>
      </w:r>
      <w:r w:rsidR="00553180" w:rsidRPr="00B6439B">
        <w:rPr>
          <w:rFonts w:ascii="Marianne" w:hAnsi="Marianne"/>
          <w:sz w:val="20"/>
          <w:szCs w:val="20"/>
        </w:rPr>
        <w:t>.</w:t>
      </w:r>
    </w:p>
    <w:p w14:paraId="55D020C6" w14:textId="4651CD4C" w:rsidR="003E1575" w:rsidRPr="00B11D7E" w:rsidRDefault="003E1575" w:rsidP="003E1575">
      <w:pPr>
        <w:spacing w:before="240" w:after="240"/>
        <w:jc w:val="both"/>
        <w:rPr>
          <w:rFonts w:ascii="Marianne" w:hAnsi="Marianne"/>
          <w:sz w:val="28"/>
          <w:szCs w:val="28"/>
        </w:rPr>
      </w:pPr>
      <w:r w:rsidRPr="00B11D7E">
        <w:rPr>
          <w:rFonts w:ascii="Marianne" w:hAnsi="Marianne"/>
          <w:sz w:val="28"/>
          <w:szCs w:val="28"/>
        </w:rPr>
        <w:t>Article 7.</w:t>
      </w:r>
      <w:r>
        <w:rPr>
          <w:rFonts w:ascii="Marianne" w:hAnsi="Marianne"/>
          <w:sz w:val="28"/>
          <w:szCs w:val="28"/>
        </w:rPr>
        <w:t>3</w:t>
      </w:r>
      <w:r w:rsidRPr="00B11D7E">
        <w:rPr>
          <w:rFonts w:ascii="Marianne" w:hAnsi="Marianne"/>
          <w:sz w:val="28"/>
          <w:szCs w:val="28"/>
        </w:rPr>
        <w:t xml:space="preserve"> – </w:t>
      </w:r>
      <w:r>
        <w:rPr>
          <w:rFonts w:ascii="Marianne" w:hAnsi="Marianne"/>
          <w:sz w:val="28"/>
          <w:szCs w:val="28"/>
        </w:rPr>
        <w:t>Dispositions spécifiques</w:t>
      </w:r>
      <w:r w:rsidRPr="00B11D7E">
        <w:rPr>
          <w:rFonts w:ascii="Marianne" w:hAnsi="Marianne"/>
          <w:sz w:val="28"/>
          <w:szCs w:val="28"/>
        </w:rPr>
        <w:t xml:space="preserve"> </w:t>
      </w:r>
      <w:r w:rsidR="00C57986">
        <w:rPr>
          <w:rFonts w:ascii="Marianne" w:hAnsi="Marianne"/>
          <w:sz w:val="28"/>
          <w:szCs w:val="28"/>
        </w:rPr>
        <w:t>aux natures des dispositifs</w:t>
      </w:r>
    </w:p>
    <w:p w14:paraId="23DA058C" w14:textId="75F8B341" w:rsidR="00553180" w:rsidRPr="00B30AED" w:rsidRDefault="00553180" w:rsidP="00553180">
      <w:pPr>
        <w:spacing w:before="240" w:after="240"/>
        <w:jc w:val="both"/>
        <w:rPr>
          <w:rFonts w:ascii="Marianne" w:hAnsi="Marianne"/>
          <w:sz w:val="20"/>
          <w:szCs w:val="20"/>
          <w:highlight w:val="yellow"/>
        </w:rPr>
      </w:pPr>
      <w:r w:rsidRPr="00B30AED">
        <w:rPr>
          <w:rFonts w:ascii="Marianne" w:hAnsi="Marianne"/>
          <w:sz w:val="20"/>
          <w:szCs w:val="20"/>
          <w:highlight w:val="yellow"/>
        </w:rPr>
        <w:t>Pour les résidences sociales généralistes, résidences sociales jeunes actifs, et résidences sociales foyers de jeunes travailleurs</w:t>
      </w:r>
      <w:r>
        <w:rPr>
          <w:rFonts w:ascii="Marianne" w:hAnsi="Marianne"/>
          <w:sz w:val="20"/>
          <w:szCs w:val="20"/>
          <w:highlight w:val="yellow"/>
        </w:rPr>
        <w:t xml:space="preserve"> </w:t>
      </w:r>
      <w:r w:rsidRPr="007C11D9">
        <w:rPr>
          <w:rFonts w:ascii="Marianne" w:hAnsi="Marianne"/>
          <w:sz w:val="20"/>
          <w:szCs w:val="20"/>
          <w:highlight w:val="yellow"/>
        </w:rPr>
        <w:t xml:space="preserve">recensés </w:t>
      </w:r>
      <w:r w:rsidR="00C57986">
        <w:rPr>
          <w:rFonts w:ascii="Marianne" w:hAnsi="Marianne"/>
          <w:sz w:val="20"/>
          <w:szCs w:val="20"/>
          <w:highlight w:val="yellow"/>
        </w:rPr>
        <w:t>à</w:t>
      </w:r>
      <w:r>
        <w:rPr>
          <w:rFonts w:ascii="Marianne" w:hAnsi="Marianne"/>
          <w:sz w:val="20"/>
          <w:szCs w:val="20"/>
          <w:highlight w:val="yellow"/>
        </w:rPr>
        <w:t xml:space="preserve"> </w:t>
      </w:r>
      <w:r w:rsidRPr="007C11D9">
        <w:rPr>
          <w:rFonts w:ascii="Marianne" w:hAnsi="Marianne"/>
          <w:sz w:val="20"/>
          <w:szCs w:val="20"/>
          <w:highlight w:val="yellow"/>
        </w:rPr>
        <w:t>l’article 3</w:t>
      </w:r>
      <w:r>
        <w:rPr>
          <w:rFonts w:ascii="Marianne" w:hAnsi="Marianne"/>
          <w:sz w:val="20"/>
          <w:szCs w:val="20"/>
          <w:highlight w:val="yellow"/>
        </w:rPr>
        <w:t>.2.2</w:t>
      </w:r>
      <w:r w:rsidRPr="00B30AED">
        <w:rPr>
          <w:rFonts w:ascii="Marianne" w:hAnsi="Marianne"/>
          <w:sz w:val="20"/>
          <w:szCs w:val="20"/>
          <w:highlight w:val="yellow"/>
        </w:rPr>
        <w:t xml:space="preserve">, l’accord-cadre pour la mise à disposition aux SIAO des places en résidences sociales relevant du contingent préfectoral signé par la </w:t>
      </w:r>
      <w:proofErr w:type="spellStart"/>
      <w:r w:rsidRPr="00B30AED">
        <w:rPr>
          <w:rFonts w:ascii="Marianne" w:hAnsi="Marianne"/>
          <w:sz w:val="20"/>
          <w:szCs w:val="20"/>
          <w:highlight w:val="yellow"/>
        </w:rPr>
        <w:t>Dihal</w:t>
      </w:r>
      <w:proofErr w:type="spellEnd"/>
      <w:r w:rsidRPr="00B30AED">
        <w:rPr>
          <w:rFonts w:ascii="Marianne" w:hAnsi="Marianne"/>
          <w:sz w:val="20"/>
          <w:szCs w:val="20"/>
          <w:highlight w:val="yellow"/>
        </w:rPr>
        <w:t xml:space="preserve">, l’Unafo et l’Unhaj </w:t>
      </w:r>
      <w:r w:rsidRPr="003F06D0">
        <w:rPr>
          <w:rFonts w:ascii="Marianne" w:hAnsi="Marianne"/>
          <w:sz w:val="20"/>
          <w:szCs w:val="20"/>
          <w:highlight w:val="yellow"/>
        </w:rPr>
        <w:t xml:space="preserve">le </w:t>
      </w:r>
      <w:r w:rsidR="003F06D0" w:rsidRPr="0042390E">
        <w:rPr>
          <w:rFonts w:ascii="Marianne" w:hAnsi="Marianne"/>
          <w:sz w:val="20"/>
          <w:szCs w:val="20"/>
          <w:highlight w:val="yellow"/>
        </w:rPr>
        <w:t>03/12/2024</w:t>
      </w:r>
      <w:r w:rsidRPr="0042390E">
        <w:rPr>
          <w:rFonts w:ascii="Marianne" w:hAnsi="Marianne"/>
          <w:sz w:val="20"/>
          <w:szCs w:val="20"/>
          <w:highlight w:val="yellow"/>
        </w:rPr>
        <w:t xml:space="preserve"> </w:t>
      </w:r>
      <w:r w:rsidRPr="003F06D0">
        <w:rPr>
          <w:rFonts w:ascii="Marianne" w:hAnsi="Marianne"/>
          <w:sz w:val="20"/>
          <w:szCs w:val="20"/>
          <w:highlight w:val="yellow"/>
        </w:rPr>
        <w:t xml:space="preserve">sert </w:t>
      </w:r>
      <w:r w:rsidRPr="00B30AED">
        <w:rPr>
          <w:rFonts w:ascii="Marianne" w:hAnsi="Marianne"/>
          <w:sz w:val="20"/>
          <w:szCs w:val="20"/>
          <w:highlight w:val="yellow"/>
        </w:rPr>
        <w:t>de référence pour les principes de partenariat avec le SIAO. Il précise notamment les modalités de recensement des logements, les modalités d’orientation des ménages et de gestion des réservations préfectorales, les profils des ménages éligibles et les motifs de refus légitimes par le gestionnaire.</w:t>
      </w:r>
      <w:r w:rsidR="0015631E">
        <w:rPr>
          <w:rFonts w:ascii="Marianne" w:hAnsi="Marianne"/>
          <w:sz w:val="20"/>
          <w:szCs w:val="20"/>
          <w:highlight w:val="yellow"/>
        </w:rPr>
        <w:t xml:space="preserve"> En particulier :</w:t>
      </w:r>
    </w:p>
    <w:p w14:paraId="513251C2" w14:textId="1158C652" w:rsidR="002C6842" w:rsidRPr="0042390E" w:rsidRDefault="002C6842" w:rsidP="002C6842">
      <w:pPr>
        <w:pStyle w:val="Paragraphedeliste"/>
        <w:numPr>
          <w:ilvl w:val="0"/>
          <w:numId w:val="12"/>
        </w:numPr>
        <w:spacing w:before="240" w:after="240"/>
        <w:jc w:val="both"/>
        <w:rPr>
          <w:rFonts w:ascii="Marianne" w:hAnsi="Marianne"/>
          <w:sz w:val="20"/>
          <w:szCs w:val="20"/>
          <w:highlight w:val="yellow"/>
        </w:rPr>
      </w:pPr>
      <w:r w:rsidRPr="0042390E">
        <w:rPr>
          <w:rFonts w:ascii="Marianne" w:hAnsi="Marianne"/>
          <w:sz w:val="20"/>
          <w:szCs w:val="20"/>
          <w:highlight w:val="yellow"/>
        </w:rPr>
        <w:t xml:space="preserve">XXXX s’engage à mettre à disposition du SIAO un nombre de logements (ou d’attributions) correspondant </w:t>
      </w:r>
      <w:r w:rsidR="003F06D0" w:rsidRPr="0042390E">
        <w:rPr>
          <w:rFonts w:ascii="Marianne" w:hAnsi="Marianne"/>
          <w:sz w:val="20"/>
          <w:szCs w:val="20"/>
          <w:highlight w:val="yellow"/>
        </w:rPr>
        <w:t xml:space="preserve">au taux fixé dans la convention APL, à défaut le taux est fixé </w:t>
      </w:r>
      <w:r w:rsidRPr="0042390E">
        <w:rPr>
          <w:rFonts w:ascii="Marianne" w:hAnsi="Marianne"/>
          <w:sz w:val="20"/>
          <w:szCs w:val="20"/>
          <w:highlight w:val="yellow"/>
        </w:rPr>
        <w:t>à 30% des logements (ou des attributions de l’année) et à mettre en œuvre les dispositions préconisées par l’accord-cadre susmentionné.</w:t>
      </w:r>
    </w:p>
    <w:p w14:paraId="7E139E0D" w14:textId="6101C843" w:rsidR="00553180" w:rsidRPr="00B30AED" w:rsidRDefault="00553180" w:rsidP="00553180">
      <w:pPr>
        <w:pStyle w:val="Paragraphedeliste"/>
        <w:numPr>
          <w:ilvl w:val="0"/>
          <w:numId w:val="12"/>
        </w:numPr>
        <w:spacing w:before="240" w:after="240"/>
        <w:jc w:val="both"/>
        <w:rPr>
          <w:rFonts w:ascii="Marianne" w:hAnsi="Marianne"/>
          <w:sz w:val="20"/>
          <w:szCs w:val="20"/>
          <w:highlight w:val="yellow"/>
        </w:rPr>
      </w:pPr>
      <w:r w:rsidRPr="00B30AED">
        <w:rPr>
          <w:rFonts w:ascii="Marianne" w:hAnsi="Marianne"/>
          <w:sz w:val="20"/>
          <w:szCs w:val="20"/>
          <w:highlight w:val="yellow"/>
        </w:rPr>
        <w:t xml:space="preserve">XXXX s’engage à paramétrer dans le SI SIAO ses modalités de </w:t>
      </w:r>
      <w:r w:rsidR="003F06D0">
        <w:rPr>
          <w:rFonts w:ascii="Marianne" w:hAnsi="Marianne"/>
          <w:sz w:val="20"/>
          <w:szCs w:val="20"/>
          <w:highlight w:val="yellow"/>
        </w:rPr>
        <w:t>logement</w:t>
      </w:r>
      <w:r w:rsidRPr="00B30AED">
        <w:rPr>
          <w:rFonts w:ascii="Marianne" w:hAnsi="Marianne"/>
          <w:sz w:val="20"/>
          <w:szCs w:val="20"/>
          <w:highlight w:val="yellow"/>
        </w:rPr>
        <w:t>, renseigner les logements mis à disposition du SIAO et les caractéristiques qui leur sont associées, et à tenir à jour ce parc qu’il soit en flux ou en stock ;</w:t>
      </w:r>
    </w:p>
    <w:p w14:paraId="51A362E4" w14:textId="74997A69" w:rsidR="00553180" w:rsidRPr="0042390E" w:rsidRDefault="00553180" w:rsidP="00553180">
      <w:pPr>
        <w:pStyle w:val="Paragraphedeliste"/>
        <w:numPr>
          <w:ilvl w:val="0"/>
          <w:numId w:val="12"/>
        </w:numPr>
        <w:spacing w:before="240" w:after="240"/>
        <w:jc w:val="both"/>
        <w:rPr>
          <w:rFonts w:ascii="Marianne" w:hAnsi="Marianne"/>
          <w:sz w:val="20"/>
          <w:szCs w:val="20"/>
          <w:highlight w:val="yellow"/>
        </w:rPr>
      </w:pPr>
      <w:r w:rsidRPr="00B30AED">
        <w:rPr>
          <w:rFonts w:ascii="Marianne" w:hAnsi="Marianne"/>
          <w:sz w:val="20"/>
          <w:szCs w:val="20"/>
          <w:highlight w:val="yellow"/>
        </w:rPr>
        <w:t xml:space="preserve">Le SIAO </w:t>
      </w:r>
      <w:r w:rsidRPr="0042390E">
        <w:rPr>
          <w:rFonts w:ascii="Marianne" w:hAnsi="Marianne"/>
          <w:sz w:val="20"/>
          <w:szCs w:val="20"/>
          <w:highlight w:val="yellow"/>
        </w:rPr>
        <w:t>s’engage pour sa commission unique à orienter, via le SI SIAO, un ménage sous</w:t>
      </w:r>
      <w:r w:rsidR="003F06D0" w:rsidRPr="0042390E">
        <w:rPr>
          <w:rFonts w:ascii="Marianne" w:hAnsi="Marianne"/>
          <w:sz w:val="20"/>
          <w:szCs w:val="20"/>
          <w:highlight w:val="yellow"/>
        </w:rPr>
        <w:t xml:space="preserve"> </w:t>
      </w:r>
      <w:r w:rsidR="00FC353A" w:rsidRPr="0042390E">
        <w:rPr>
          <w:rFonts w:ascii="Marianne" w:hAnsi="Marianne"/>
          <w:sz w:val="20"/>
          <w:szCs w:val="20"/>
          <w:highlight w:val="yellow"/>
        </w:rPr>
        <w:t xml:space="preserve">192 </w:t>
      </w:r>
      <w:r w:rsidR="003F06D0" w:rsidRPr="0042390E">
        <w:rPr>
          <w:rFonts w:ascii="Marianne" w:hAnsi="Marianne"/>
          <w:sz w:val="20"/>
          <w:szCs w:val="20"/>
          <w:highlight w:val="yellow"/>
        </w:rPr>
        <w:t>heures (soit huit jours) à</w:t>
      </w:r>
      <w:r w:rsidRPr="0042390E">
        <w:rPr>
          <w:rFonts w:ascii="Marianne" w:hAnsi="Marianne"/>
          <w:sz w:val="20"/>
          <w:szCs w:val="20"/>
          <w:highlight w:val="yellow"/>
        </w:rPr>
        <w:t xml:space="preserve"> compter de la notification de la date de libération du logement ;</w:t>
      </w:r>
    </w:p>
    <w:p w14:paraId="27D6750C" w14:textId="77F098EF" w:rsidR="003F06D0" w:rsidRPr="0042390E" w:rsidRDefault="003F06D0" w:rsidP="00553180">
      <w:pPr>
        <w:pStyle w:val="Paragraphedeliste"/>
        <w:numPr>
          <w:ilvl w:val="0"/>
          <w:numId w:val="12"/>
        </w:numPr>
        <w:spacing w:before="240" w:after="240"/>
        <w:jc w:val="both"/>
        <w:rPr>
          <w:rFonts w:ascii="Marianne" w:hAnsi="Marianne"/>
          <w:sz w:val="20"/>
          <w:szCs w:val="20"/>
          <w:highlight w:val="yellow"/>
        </w:rPr>
      </w:pPr>
      <w:r w:rsidRPr="0042390E">
        <w:rPr>
          <w:rFonts w:ascii="Marianne" w:hAnsi="Marianne"/>
          <w:sz w:val="20"/>
          <w:szCs w:val="20"/>
          <w:highlight w:val="yellow"/>
        </w:rPr>
        <w:t>XXX s’engage, en cas d’absence d’orientation par le SIAO dans le délai convenu, ou de refus du candidat, à informer le SIAO soit de l’indisponibilité du logement s’il l’attribue directement, soit d’un nouveau délai dans lequel le SIAO lui fait parvenir au moins une orientation de ménage ;</w:t>
      </w:r>
    </w:p>
    <w:p w14:paraId="04159C93" w14:textId="77777777" w:rsidR="00553180" w:rsidRPr="00B30AED" w:rsidRDefault="00553180" w:rsidP="00553180">
      <w:pPr>
        <w:pStyle w:val="Paragraphedeliste"/>
        <w:numPr>
          <w:ilvl w:val="0"/>
          <w:numId w:val="12"/>
        </w:numPr>
        <w:jc w:val="both"/>
        <w:rPr>
          <w:rFonts w:ascii="Marianne" w:hAnsi="Marianne"/>
          <w:sz w:val="20"/>
          <w:szCs w:val="20"/>
          <w:highlight w:val="yellow"/>
        </w:rPr>
      </w:pPr>
      <w:r w:rsidRPr="0042390E">
        <w:rPr>
          <w:rFonts w:ascii="Marianne" w:hAnsi="Marianne"/>
          <w:sz w:val="20"/>
          <w:szCs w:val="20"/>
          <w:highlight w:val="yellow"/>
        </w:rPr>
        <w:t xml:space="preserve">XXXX s’engage à étudier les orientations de la commission du SIAO et à renseigner dans le SI SIAO sous […] jours </w:t>
      </w:r>
      <w:r w:rsidRPr="00B30AED">
        <w:rPr>
          <w:rFonts w:ascii="Marianne" w:hAnsi="Marianne"/>
          <w:sz w:val="20"/>
          <w:szCs w:val="20"/>
          <w:highlight w:val="yellow"/>
        </w:rPr>
        <w:t xml:space="preserve">ouvrables à compter de l’orientation sa décision d’admission du ménage, ou son motif de refus de l’orientation, ou une demande de compléments d’information, ou encore une demande de prescription par le SIAO d’un accompagnement social complémentaire à celui qu’il dispense ou qu’il mobilise directement auprès de ses partenaires. </w:t>
      </w:r>
    </w:p>
    <w:p w14:paraId="63659707" w14:textId="77777777" w:rsidR="00ED709F" w:rsidRPr="001007DB" w:rsidRDefault="00ED709F" w:rsidP="00ED709F">
      <w:pPr>
        <w:pStyle w:val="Titre2"/>
        <w:keepNext w:val="0"/>
        <w:keepLines w:val="0"/>
        <w:jc w:val="both"/>
        <w:rPr>
          <w:rFonts w:ascii="Marianne" w:hAnsi="Marianne"/>
        </w:rPr>
      </w:pPr>
      <w:bookmarkStart w:id="20" w:name="_ixaaf7xlmjfg" w:colFirst="0" w:colLast="0"/>
      <w:bookmarkEnd w:id="20"/>
      <w:r w:rsidRPr="001007DB">
        <w:rPr>
          <w:rFonts w:ascii="Marianne" w:hAnsi="Marianne"/>
        </w:rPr>
        <w:t xml:space="preserve">Article 8 </w:t>
      </w:r>
      <w:bookmarkStart w:id="21" w:name="_85ub1baxgbq7" w:colFirst="0" w:colLast="0"/>
      <w:bookmarkEnd w:id="21"/>
      <w:r w:rsidRPr="001007DB">
        <w:rPr>
          <w:rFonts w:ascii="Marianne" w:hAnsi="Marianne"/>
        </w:rPr>
        <w:t>- Engagements en termes de coordination</w:t>
      </w:r>
    </w:p>
    <w:p w14:paraId="662E2EF5"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highlight w:val="yellow"/>
        </w:rPr>
        <w:t>XXXX</w:t>
      </w:r>
      <w:r w:rsidRPr="007C11D9">
        <w:rPr>
          <w:rFonts w:ascii="Marianne" w:hAnsi="Marianne"/>
          <w:sz w:val="20"/>
          <w:szCs w:val="20"/>
        </w:rPr>
        <w:t xml:space="preserve"> s’engage à</w:t>
      </w:r>
    </w:p>
    <w:p w14:paraId="14CC5887" w14:textId="77777777" w:rsidR="00ED709F" w:rsidRPr="007C11D9" w:rsidRDefault="00ED709F" w:rsidP="00ED709F">
      <w:pPr>
        <w:pStyle w:val="Paragraphedeliste"/>
        <w:numPr>
          <w:ilvl w:val="0"/>
          <w:numId w:val="15"/>
        </w:numPr>
        <w:spacing w:before="240"/>
        <w:jc w:val="both"/>
        <w:rPr>
          <w:rFonts w:ascii="Marianne" w:hAnsi="Marianne"/>
          <w:sz w:val="20"/>
          <w:szCs w:val="20"/>
        </w:rPr>
      </w:pPr>
      <w:r w:rsidRPr="007C11D9">
        <w:rPr>
          <w:rFonts w:ascii="Marianne" w:hAnsi="Marianne"/>
          <w:sz w:val="20"/>
          <w:szCs w:val="20"/>
        </w:rPr>
        <w:t>Participer, si certains de ses dispositifs en relèvent, aux instances de coordination de la veille sociale animée par le SIAO ;</w:t>
      </w:r>
    </w:p>
    <w:p w14:paraId="7E6CFF9E" w14:textId="77777777" w:rsidR="00ED709F" w:rsidRPr="007C11D9" w:rsidRDefault="00ED709F" w:rsidP="00ED709F">
      <w:pPr>
        <w:pStyle w:val="Paragraphedeliste"/>
        <w:numPr>
          <w:ilvl w:val="0"/>
          <w:numId w:val="15"/>
        </w:numPr>
        <w:spacing w:before="240"/>
        <w:jc w:val="both"/>
        <w:rPr>
          <w:rFonts w:ascii="Marianne" w:hAnsi="Marianne"/>
          <w:sz w:val="20"/>
          <w:szCs w:val="20"/>
        </w:rPr>
      </w:pPr>
      <w:r w:rsidRPr="007C11D9">
        <w:rPr>
          <w:rFonts w:ascii="Marianne" w:hAnsi="Marianne"/>
          <w:sz w:val="20"/>
          <w:szCs w:val="20"/>
        </w:rPr>
        <w:t>Participer, si sa présence est requise au regard de sa prise en charge ou de sa connaissance des ménages dont la situation est mise à l’ordre du jour, aux commissions partenariales organisées par le SIAO.</w:t>
      </w:r>
    </w:p>
    <w:p w14:paraId="369742AA"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Le SIAO s’engage à</w:t>
      </w:r>
    </w:p>
    <w:p w14:paraId="63E54DBF" w14:textId="012B43E8" w:rsidR="00ED709F" w:rsidRDefault="00ED709F" w:rsidP="00ED709F">
      <w:pPr>
        <w:pStyle w:val="Paragraphedeliste"/>
        <w:numPr>
          <w:ilvl w:val="0"/>
          <w:numId w:val="16"/>
        </w:numPr>
        <w:spacing w:before="240"/>
        <w:jc w:val="both"/>
        <w:rPr>
          <w:rFonts w:ascii="Marianne" w:hAnsi="Marianne"/>
          <w:sz w:val="20"/>
          <w:szCs w:val="20"/>
        </w:rPr>
      </w:pPr>
      <w:r w:rsidRPr="007C11D9">
        <w:rPr>
          <w:rFonts w:ascii="Marianne" w:hAnsi="Marianne"/>
          <w:sz w:val="20"/>
          <w:szCs w:val="20"/>
        </w:rPr>
        <w:t xml:space="preserve">Former et accompagner les équipes de </w:t>
      </w:r>
      <w:r w:rsidRPr="007C11D9">
        <w:rPr>
          <w:rFonts w:ascii="Marianne" w:hAnsi="Marianne"/>
          <w:sz w:val="20"/>
          <w:szCs w:val="20"/>
          <w:highlight w:val="yellow"/>
        </w:rPr>
        <w:t>XXXX</w:t>
      </w:r>
      <w:r w:rsidRPr="007C11D9">
        <w:rPr>
          <w:rFonts w:ascii="Marianne" w:hAnsi="Marianne"/>
          <w:sz w:val="20"/>
          <w:szCs w:val="20"/>
        </w:rPr>
        <w:t xml:space="preserve"> à l’usage du SI SIAO, notamment en matière de protection des données personnelles, en complément des tutoriels, base de connaissances et séances d’information proposés par la Délégation interministérielle à l’hébergement et à l’accès au logement ;</w:t>
      </w:r>
    </w:p>
    <w:p w14:paraId="73D8DD37" w14:textId="3CCEB478" w:rsidR="00966034" w:rsidRPr="0042390E" w:rsidRDefault="0034478B" w:rsidP="00ED709F">
      <w:pPr>
        <w:pStyle w:val="Paragraphedeliste"/>
        <w:numPr>
          <w:ilvl w:val="0"/>
          <w:numId w:val="16"/>
        </w:numPr>
        <w:spacing w:before="240"/>
        <w:jc w:val="both"/>
        <w:rPr>
          <w:rFonts w:ascii="Marianne" w:hAnsi="Marianne"/>
          <w:sz w:val="20"/>
          <w:szCs w:val="20"/>
        </w:rPr>
      </w:pPr>
      <w:r w:rsidRPr="0042390E">
        <w:rPr>
          <w:rFonts w:ascii="Marianne" w:hAnsi="Marianne"/>
          <w:sz w:val="20"/>
          <w:szCs w:val="20"/>
        </w:rPr>
        <w:t>Former ses équipes sur les spécificités de chaque dispositif d’hébergement, de logement adapté, de mesures d’accompagnement, des prestations disponibles dans son département ;</w:t>
      </w:r>
    </w:p>
    <w:p w14:paraId="6EE477FE" w14:textId="77777777" w:rsidR="00ED709F" w:rsidRPr="007C11D9" w:rsidRDefault="00ED709F" w:rsidP="00ED709F">
      <w:pPr>
        <w:pStyle w:val="Paragraphedeliste"/>
        <w:numPr>
          <w:ilvl w:val="0"/>
          <w:numId w:val="16"/>
        </w:numPr>
        <w:spacing w:before="240" w:after="240"/>
        <w:jc w:val="both"/>
        <w:rPr>
          <w:rFonts w:ascii="Marianne" w:hAnsi="Marianne"/>
          <w:sz w:val="20"/>
          <w:szCs w:val="20"/>
        </w:rPr>
      </w:pPr>
      <w:r w:rsidRPr="007C11D9">
        <w:rPr>
          <w:rFonts w:ascii="Marianne" w:hAnsi="Marianne"/>
          <w:sz w:val="20"/>
          <w:szCs w:val="20"/>
        </w:rPr>
        <w:t xml:space="preserve">Produire et partager des données statistiques d’activité et de contexte, et des analyses d’observation sociale à fréquence régulière, voire, si ses moyens le lui permettent, à répondre à des demandes ciblées et ponctuelles de </w:t>
      </w:r>
      <w:r w:rsidRPr="007C11D9">
        <w:rPr>
          <w:rFonts w:ascii="Marianne" w:hAnsi="Marianne"/>
          <w:sz w:val="20"/>
          <w:szCs w:val="20"/>
          <w:highlight w:val="yellow"/>
        </w:rPr>
        <w:t>XXXX</w:t>
      </w:r>
      <w:r w:rsidRPr="007C11D9">
        <w:rPr>
          <w:rFonts w:ascii="Marianne" w:hAnsi="Marianne"/>
          <w:sz w:val="20"/>
          <w:szCs w:val="20"/>
        </w:rPr>
        <w:t>, notamment à des fins de création, évaluation et révision de projet d’établissement ou de service ;</w:t>
      </w:r>
    </w:p>
    <w:p w14:paraId="4DDC42C9" w14:textId="3CA0118D" w:rsidR="00ED709F" w:rsidRDefault="00ED709F" w:rsidP="00ED709F">
      <w:pPr>
        <w:pStyle w:val="Paragraphedeliste"/>
        <w:numPr>
          <w:ilvl w:val="0"/>
          <w:numId w:val="16"/>
        </w:numPr>
        <w:spacing w:after="240"/>
        <w:jc w:val="both"/>
        <w:rPr>
          <w:rFonts w:ascii="Marianne" w:hAnsi="Marianne"/>
          <w:sz w:val="20"/>
          <w:szCs w:val="20"/>
        </w:rPr>
      </w:pPr>
      <w:r w:rsidRPr="007C11D9">
        <w:rPr>
          <w:rFonts w:ascii="Marianne" w:hAnsi="Marianne"/>
          <w:sz w:val="20"/>
          <w:szCs w:val="20"/>
        </w:rPr>
        <w:t xml:space="preserve">Produire des ressources, former les équipes de </w:t>
      </w:r>
      <w:r w:rsidRPr="007C11D9">
        <w:rPr>
          <w:rFonts w:ascii="Marianne" w:hAnsi="Marianne"/>
          <w:sz w:val="20"/>
          <w:szCs w:val="20"/>
          <w:highlight w:val="yellow"/>
        </w:rPr>
        <w:t>XXXX</w:t>
      </w:r>
      <w:r w:rsidRPr="007C11D9">
        <w:rPr>
          <w:rFonts w:ascii="Marianne" w:hAnsi="Marianne"/>
          <w:sz w:val="20"/>
          <w:szCs w:val="20"/>
        </w:rPr>
        <w:t>, et mettre à disposition son expertise et son réseau partenarial sur des thématiques identifiées par l’Etat ou par le Comité stratégique partenarial.</w:t>
      </w:r>
    </w:p>
    <w:p w14:paraId="00C0DF8A" w14:textId="14B9F0A7" w:rsidR="00405F5C" w:rsidRDefault="00405F5C" w:rsidP="002A7AA7">
      <w:pPr>
        <w:jc w:val="both"/>
        <w:rPr>
          <w:rFonts w:ascii="Marianne" w:hAnsi="Marianne"/>
        </w:rPr>
      </w:pPr>
      <w:r w:rsidRPr="007C11D9">
        <w:rPr>
          <w:rFonts w:ascii="Marianne" w:hAnsi="Marianne"/>
          <w:sz w:val="20"/>
          <w:szCs w:val="20"/>
        </w:rPr>
        <w:t xml:space="preserve">Le SIAO et </w:t>
      </w:r>
      <w:r w:rsidRPr="007C11D9">
        <w:rPr>
          <w:rFonts w:ascii="Marianne" w:hAnsi="Marianne"/>
          <w:sz w:val="20"/>
          <w:szCs w:val="20"/>
          <w:highlight w:val="yellow"/>
        </w:rPr>
        <w:t>XXXX</w:t>
      </w:r>
      <w:r w:rsidRPr="007C11D9">
        <w:rPr>
          <w:rFonts w:ascii="Marianne" w:hAnsi="Marianne"/>
          <w:sz w:val="20"/>
          <w:szCs w:val="20"/>
        </w:rPr>
        <w:t xml:space="preserve"> s’engagent à</w:t>
      </w:r>
      <w:r>
        <w:rPr>
          <w:rFonts w:ascii="Marianne" w:hAnsi="Marianne"/>
          <w:sz w:val="20"/>
          <w:szCs w:val="20"/>
        </w:rPr>
        <w:t xml:space="preserve"> </w:t>
      </w:r>
      <w:r w:rsidR="002A7AA7">
        <w:rPr>
          <w:rFonts w:ascii="Marianne" w:hAnsi="Marianne"/>
          <w:sz w:val="20"/>
          <w:szCs w:val="20"/>
        </w:rPr>
        <w:t>organiser</w:t>
      </w:r>
      <w:r w:rsidRPr="00405F5C">
        <w:rPr>
          <w:rFonts w:ascii="Marianne" w:hAnsi="Marianne"/>
          <w:sz w:val="20"/>
          <w:szCs w:val="20"/>
        </w:rPr>
        <w:t xml:space="preserve"> au moins une fois par an des revues de pratiques conjointes pour améliorer les processus d’accueil et évaluation,</w:t>
      </w:r>
      <w:r w:rsidRPr="002A7AA7">
        <w:rPr>
          <w:rFonts w:ascii="Marianne" w:hAnsi="Marianne"/>
          <w:sz w:val="20"/>
          <w:szCs w:val="20"/>
        </w:rPr>
        <w:t xml:space="preserve"> orientation et admission des ménages dans les dispositifs de </w:t>
      </w:r>
      <w:r w:rsidRPr="002A7AA7">
        <w:rPr>
          <w:rFonts w:ascii="Marianne" w:hAnsi="Marianne"/>
          <w:sz w:val="20"/>
          <w:szCs w:val="20"/>
          <w:highlight w:val="yellow"/>
        </w:rPr>
        <w:t>XXXX</w:t>
      </w:r>
      <w:r w:rsidRPr="002A7AA7">
        <w:rPr>
          <w:rFonts w:ascii="Marianne" w:hAnsi="Marianne"/>
          <w:sz w:val="20"/>
          <w:szCs w:val="20"/>
        </w:rPr>
        <w:t>, et, s’il y a lieu, à élaborer des annexes opérationnelles détaillées à la présente convention.</w:t>
      </w:r>
      <w:bookmarkStart w:id="22" w:name="_a84g0y2ecli6" w:colFirst="0" w:colLast="0"/>
      <w:bookmarkEnd w:id="22"/>
    </w:p>
    <w:p w14:paraId="15FAE812" w14:textId="17750EAE" w:rsidR="00ED709F" w:rsidRPr="001007DB" w:rsidRDefault="00ED709F" w:rsidP="00ED709F">
      <w:pPr>
        <w:pStyle w:val="Titre2"/>
        <w:keepNext w:val="0"/>
        <w:keepLines w:val="0"/>
        <w:jc w:val="both"/>
        <w:rPr>
          <w:rFonts w:ascii="Marianne" w:hAnsi="Marianne"/>
        </w:rPr>
      </w:pPr>
      <w:r w:rsidRPr="001007DB">
        <w:rPr>
          <w:rFonts w:ascii="Marianne" w:hAnsi="Marianne"/>
        </w:rPr>
        <w:t>Article 9 – Résolution des litiges</w:t>
      </w:r>
    </w:p>
    <w:p w14:paraId="49C03A3C" w14:textId="762F9CF5" w:rsidR="002929C1" w:rsidRPr="007C11D9" w:rsidRDefault="00ED709F" w:rsidP="002929C1">
      <w:pPr>
        <w:pStyle w:val="Titre2"/>
        <w:keepNext w:val="0"/>
        <w:keepLines w:val="0"/>
        <w:jc w:val="both"/>
        <w:rPr>
          <w:rFonts w:ascii="Marianne" w:hAnsi="Marianne"/>
          <w:sz w:val="20"/>
          <w:szCs w:val="20"/>
        </w:rPr>
      </w:pPr>
      <w:r w:rsidRPr="007C11D9">
        <w:rPr>
          <w:rFonts w:ascii="Marianne" w:hAnsi="Marianne"/>
          <w:sz w:val="20"/>
          <w:szCs w:val="20"/>
        </w:rPr>
        <w:t xml:space="preserve">Le SIAO et </w:t>
      </w:r>
      <w:r w:rsidRPr="007C11D9">
        <w:rPr>
          <w:rFonts w:ascii="Marianne" w:hAnsi="Marianne"/>
          <w:sz w:val="20"/>
          <w:szCs w:val="20"/>
          <w:highlight w:val="yellow"/>
        </w:rPr>
        <w:t>XXXX</w:t>
      </w:r>
      <w:r w:rsidRPr="007C11D9">
        <w:rPr>
          <w:rFonts w:ascii="Marianne" w:hAnsi="Marianne"/>
          <w:sz w:val="20"/>
          <w:szCs w:val="20"/>
        </w:rPr>
        <w:t xml:space="preserve"> s’engagent à résoudre leurs différends à l’amiable ou à défaut avec l’arbitrage de l’Etat qui, le cas échéant, pourra inscrire le litige à l’ordre du jour du Comité stratégique partenarial du SIAO.</w:t>
      </w:r>
      <w:bookmarkStart w:id="23" w:name="_j1lkni6qme77" w:colFirst="0" w:colLast="0"/>
      <w:bookmarkEnd w:id="23"/>
      <w:r w:rsidR="002929C1" w:rsidRPr="007C11D9">
        <w:rPr>
          <w:rFonts w:ascii="Marianne" w:hAnsi="Marianne"/>
          <w:sz w:val="20"/>
          <w:szCs w:val="20"/>
        </w:rPr>
        <w:t xml:space="preserve"> </w:t>
      </w:r>
    </w:p>
    <w:p w14:paraId="49957A30" w14:textId="3292513D" w:rsidR="002929C1" w:rsidRPr="001007DB" w:rsidRDefault="002929C1" w:rsidP="002929C1">
      <w:pPr>
        <w:pStyle w:val="Titre2"/>
        <w:keepNext w:val="0"/>
        <w:keepLines w:val="0"/>
        <w:jc w:val="both"/>
        <w:rPr>
          <w:rFonts w:ascii="Marianne" w:hAnsi="Marianne"/>
        </w:rPr>
      </w:pPr>
      <w:r w:rsidRPr="001007DB">
        <w:rPr>
          <w:rFonts w:ascii="Marianne" w:hAnsi="Marianne"/>
        </w:rPr>
        <w:t>Article 10 - Durée de la convention et reconduction</w:t>
      </w:r>
    </w:p>
    <w:p w14:paraId="53B2175A"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La présente convention entre en vigueur à la date de sa signature pour une durée de trois ans renouvelables par tacite reconduction, sans préjudice de la réglementation prévue au Code de l’action sociale et des familles, au Code de la construction et de l’habitation et au Règlement général sur la protection des données personnelles. </w:t>
      </w:r>
    </w:p>
    <w:p w14:paraId="7236BCB2" w14:textId="5AA1EC09"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La présente convention pourra être dénoncée par l’une des parties signataires avec un préavis de 3 mois.</w:t>
      </w:r>
      <w:r w:rsidR="009C52A6" w:rsidRPr="007C11D9">
        <w:rPr>
          <w:rFonts w:ascii="Marianne" w:hAnsi="Marianne"/>
          <w:sz w:val="20"/>
          <w:szCs w:val="20"/>
        </w:rPr>
        <w:t xml:space="preserve"> Dans ce cas une nouvelle convention doit être négociée dans un délai de 1 mois suivant la résiliation.</w:t>
      </w:r>
    </w:p>
    <w:p w14:paraId="38F1F32C" w14:textId="77777777" w:rsidR="00ED709F" w:rsidRPr="001007DB" w:rsidRDefault="00ED709F" w:rsidP="00ED709F">
      <w:pPr>
        <w:pStyle w:val="Titre2"/>
        <w:keepNext w:val="0"/>
        <w:keepLines w:val="0"/>
        <w:jc w:val="both"/>
        <w:rPr>
          <w:rFonts w:ascii="Marianne" w:hAnsi="Marianne"/>
        </w:rPr>
      </w:pPr>
      <w:bookmarkStart w:id="24" w:name="_viokzpbap64r" w:colFirst="0" w:colLast="0"/>
      <w:bookmarkEnd w:id="24"/>
      <w:r w:rsidRPr="001007DB">
        <w:rPr>
          <w:rFonts w:ascii="Marianne" w:hAnsi="Marianne"/>
        </w:rPr>
        <w:t>Article 11 – Annexes et modification de la convention</w:t>
      </w:r>
    </w:p>
    <w:p w14:paraId="7611ABB3" w14:textId="43A12D15" w:rsidR="006B4D94" w:rsidRPr="007C11D9" w:rsidRDefault="00ED709F" w:rsidP="00ED709F">
      <w:pPr>
        <w:spacing w:before="240" w:after="240"/>
        <w:jc w:val="both"/>
        <w:rPr>
          <w:rFonts w:ascii="Marianne" w:hAnsi="Marianne"/>
          <w:sz w:val="20"/>
          <w:szCs w:val="20"/>
        </w:rPr>
      </w:pPr>
      <w:r w:rsidRPr="007C11D9">
        <w:rPr>
          <w:rFonts w:ascii="Marianne" w:hAnsi="Marianne"/>
          <w:sz w:val="20"/>
          <w:szCs w:val="20"/>
        </w:rPr>
        <w:t>La présente convention pourra être assortie d’annexes complémentaires visant à préciser certaines modalités prévues, sans qu’elles n’aient valeur conventionnelle.</w:t>
      </w:r>
    </w:p>
    <w:p w14:paraId="34ADAB16" w14:textId="477D26CF" w:rsidR="003D579C" w:rsidRPr="001007DB" w:rsidRDefault="00ED709F" w:rsidP="00ED709F">
      <w:pPr>
        <w:spacing w:before="240" w:after="240"/>
        <w:jc w:val="both"/>
        <w:rPr>
          <w:rFonts w:ascii="Marianne" w:hAnsi="Marianne"/>
        </w:rPr>
      </w:pPr>
      <w:r w:rsidRPr="007C11D9">
        <w:rPr>
          <w:rFonts w:ascii="Marianne" w:hAnsi="Marianne"/>
          <w:sz w:val="20"/>
          <w:szCs w:val="20"/>
        </w:rPr>
        <w:t xml:space="preserve">La présente convention ne pourra être modifiée que par avenant signé par les parties. Les avenants seront annexés à la présente convention. </w:t>
      </w:r>
    </w:p>
    <w:p w14:paraId="5F4E2E2C" w14:textId="058929A3" w:rsidR="00ED709F" w:rsidRPr="001007DB" w:rsidRDefault="00ED709F" w:rsidP="00ED709F">
      <w:pPr>
        <w:spacing w:before="240" w:after="240"/>
        <w:ind w:left="4240"/>
        <w:jc w:val="both"/>
        <w:rPr>
          <w:rFonts w:ascii="Marianne" w:hAnsi="Marianne"/>
        </w:rPr>
      </w:pPr>
      <w:r w:rsidRPr="001007DB">
        <w:rPr>
          <w:rFonts w:ascii="Marianne" w:hAnsi="Marianne"/>
          <w:highlight w:val="yellow"/>
        </w:rPr>
        <w:t>Fait à […] en trois exemplaires le […]</w:t>
      </w:r>
    </w:p>
    <w:p w14:paraId="7A0EFFFE" w14:textId="77777777" w:rsidR="003D579C" w:rsidRPr="001007DB" w:rsidRDefault="003D579C" w:rsidP="00ED709F">
      <w:pPr>
        <w:spacing w:before="240" w:after="240"/>
        <w:ind w:left="4240"/>
        <w:jc w:val="both"/>
        <w:rPr>
          <w:rFonts w:ascii="Marianne" w:hAnsi="Marianne"/>
        </w:rPr>
      </w:pPr>
    </w:p>
    <w:p w14:paraId="358536DB" w14:textId="5B0C3736" w:rsidR="00ED709F" w:rsidRPr="001007DB" w:rsidRDefault="00ED709F" w:rsidP="00ED709F">
      <w:pPr>
        <w:spacing w:before="240" w:after="240"/>
        <w:jc w:val="both"/>
        <w:rPr>
          <w:rFonts w:ascii="Marianne" w:hAnsi="Marianne"/>
          <w:highlight w:val="yellow"/>
        </w:rPr>
      </w:pPr>
      <w:r w:rsidRPr="001007DB">
        <w:rPr>
          <w:rFonts w:ascii="Marianne" w:hAnsi="Marianne"/>
        </w:rPr>
        <w:t xml:space="preserve"> Pour le Préfet                    </w:t>
      </w:r>
      <w:r w:rsidRPr="001007DB">
        <w:rPr>
          <w:rFonts w:ascii="Marianne" w:hAnsi="Marianne"/>
        </w:rPr>
        <w:tab/>
        <w:t xml:space="preserve">        </w:t>
      </w:r>
      <w:r w:rsidRPr="001007DB">
        <w:rPr>
          <w:rFonts w:ascii="Marianne" w:hAnsi="Marianne"/>
        </w:rPr>
        <w:tab/>
        <w:t xml:space="preserve">Pour le SIAO             </w:t>
      </w:r>
      <w:r w:rsidRPr="001007DB">
        <w:rPr>
          <w:rFonts w:ascii="Marianne" w:hAnsi="Marianne"/>
        </w:rPr>
        <w:tab/>
        <w:t xml:space="preserve">     </w:t>
      </w:r>
      <w:r w:rsidRPr="001007DB">
        <w:rPr>
          <w:rFonts w:ascii="Marianne" w:hAnsi="Marianne"/>
        </w:rPr>
        <w:tab/>
        <w:t xml:space="preserve">        </w:t>
      </w:r>
      <w:r w:rsidRPr="001007DB">
        <w:rPr>
          <w:rFonts w:ascii="Marianne" w:hAnsi="Marianne"/>
        </w:rPr>
        <w:tab/>
        <w:t xml:space="preserve">    Pour </w:t>
      </w:r>
      <w:r w:rsidRPr="001007DB">
        <w:rPr>
          <w:rFonts w:ascii="Marianne" w:hAnsi="Marianne"/>
          <w:highlight w:val="yellow"/>
        </w:rPr>
        <w:t>XXXX</w:t>
      </w:r>
    </w:p>
    <w:p w14:paraId="793168B6" w14:textId="2746BF2C" w:rsidR="002E6B2F" w:rsidRPr="00D10E27" w:rsidRDefault="002E6B2F" w:rsidP="00D10E27">
      <w:pPr>
        <w:rPr>
          <w:rFonts w:ascii="Marianne" w:hAnsi="Marianne"/>
        </w:rPr>
      </w:pPr>
    </w:p>
    <w:sectPr w:rsidR="002E6B2F" w:rsidRPr="00D10E27">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66DAF" w14:textId="77777777" w:rsidR="00D71460" w:rsidRDefault="00D71460" w:rsidP="006D534F">
      <w:pPr>
        <w:spacing w:line="240" w:lineRule="auto"/>
      </w:pPr>
      <w:r>
        <w:separator/>
      </w:r>
    </w:p>
  </w:endnote>
  <w:endnote w:type="continuationSeparator" w:id="0">
    <w:p w14:paraId="61CA14AD" w14:textId="77777777" w:rsidR="00D71460" w:rsidRDefault="00D71460" w:rsidP="006D5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257576"/>
      <w:docPartObj>
        <w:docPartGallery w:val="Page Numbers (Bottom of Page)"/>
        <w:docPartUnique/>
      </w:docPartObj>
    </w:sdtPr>
    <w:sdtContent>
      <w:p w14:paraId="59580E10" w14:textId="51768BD1" w:rsidR="00E42ADD" w:rsidRDefault="00E42ADD">
        <w:pPr>
          <w:pStyle w:val="Pieddepage"/>
          <w:jc w:val="right"/>
        </w:pPr>
        <w:r>
          <w:fldChar w:fldCharType="begin"/>
        </w:r>
        <w:r>
          <w:instrText>PAGE   \* MERGEFORMAT</w:instrText>
        </w:r>
        <w:r>
          <w:fldChar w:fldCharType="separate"/>
        </w:r>
        <w:r>
          <w:rPr>
            <w:lang w:val="fr-FR"/>
          </w:rPr>
          <w:t>2</w:t>
        </w:r>
        <w:r>
          <w:fldChar w:fldCharType="end"/>
        </w:r>
      </w:p>
    </w:sdtContent>
  </w:sdt>
  <w:p w14:paraId="3939548E" w14:textId="77777777" w:rsidR="006D534F" w:rsidRDefault="006D53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65F18" w14:textId="77777777" w:rsidR="00D71460" w:rsidRDefault="00D71460" w:rsidP="006D534F">
      <w:pPr>
        <w:spacing w:line="240" w:lineRule="auto"/>
      </w:pPr>
      <w:r>
        <w:separator/>
      </w:r>
    </w:p>
  </w:footnote>
  <w:footnote w:type="continuationSeparator" w:id="0">
    <w:p w14:paraId="0243E47D" w14:textId="77777777" w:rsidR="00D71460" w:rsidRDefault="00D71460" w:rsidP="006D53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D6E94" w14:textId="377339B5" w:rsidR="006D534F" w:rsidRDefault="00000000">
    <w:pPr>
      <w:pStyle w:val="En-tte"/>
    </w:pPr>
    <w:r>
      <w:rPr>
        <w:noProof/>
      </w:rPr>
      <w:pict w14:anchorId="5BC1D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80907" o:spid="_x0000_s1027"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34F48" w14:textId="1ADE4E12" w:rsidR="006D534F" w:rsidRDefault="00000000">
    <w:pPr>
      <w:pStyle w:val="En-tte"/>
    </w:pPr>
    <w:r>
      <w:rPr>
        <w:noProof/>
      </w:rPr>
      <w:pict w14:anchorId="47AEE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80908" o:spid="_x0000_s1028" type="#_x0000_t136" style="position:absolute;margin-left:0;margin-top:0;width:497.4pt;height:142.1pt;rotation:315;z-index:-25165312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B9E4" w14:textId="1832BBC2" w:rsidR="006D534F" w:rsidRDefault="00000000">
    <w:pPr>
      <w:pStyle w:val="En-tte"/>
    </w:pPr>
    <w:r>
      <w:rPr>
        <w:noProof/>
      </w:rPr>
      <w:pict w14:anchorId="7A8D4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80906" o:spid="_x0000_s1026"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727B"/>
    <w:multiLevelType w:val="hybridMultilevel"/>
    <w:tmpl w:val="60D402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1D63A7"/>
    <w:multiLevelType w:val="hybridMultilevel"/>
    <w:tmpl w:val="90A0E0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904147"/>
    <w:multiLevelType w:val="hybridMultilevel"/>
    <w:tmpl w:val="0242FD9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8301E24"/>
    <w:multiLevelType w:val="hybridMultilevel"/>
    <w:tmpl w:val="F93621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C702492"/>
    <w:multiLevelType w:val="hybridMultilevel"/>
    <w:tmpl w:val="47F27D6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C55A84"/>
    <w:multiLevelType w:val="hybridMultilevel"/>
    <w:tmpl w:val="E848906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AF2CA390">
      <w:start w:val="5"/>
      <w:numFmt w:val="bullet"/>
      <w:lvlText w:val="-"/>
      <w:lvlJc w:val="left"/>
      <w:pPr>
        <w:ind w:left="2520" w:hanging="360"/>
      </w:pPr>
      <w:rPr>
        <w:rFonts w:ascii="Marianne" w:eastAsia="Arial" w:hAnsi="Marianne" w:cs="Aria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6AD61C4"/>
    <w:multiLevelType w:val="hybridMultilevel"/>
    <w:tmpl w:val="A96064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7330301"/>
    <w:multiLevelType w:val="hybridMultilevel"/>
    <w:tmpl w:val="C71AA7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89F113F"/>
    <w:multiLevelType w:val="hybridMultilevel"/>
    <w:tmpl w:val="A63CF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2B0439"/>
    <w:multiLevelType w:val="hybridMultilevel"/>
    <w:tmpl w:val="4BC29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6841EF"/>
    <w:multiLevelType w:val="hybridMultilevel"/>
    <w:tmpl w:val="788ADA1E"/>
    <w:lvl w:ilvl="0" w:tplc="304C641A">
      <w:start w:val="1"/>
      <w:numFmt w:val="bullet"/>
      <w:lvlText w:val=""/>
      <w:lvlJc w:val="left"/>
      <w:pPr>
        <w:ind w:left="720" w:hanging="360"/>
      </w:pPr>
      <w:rPr>
        <w:rFonts w:ascii="Symbol" w:hAnsi="Symbol"/>
      </w:rPr>
    </w:lvl>
    <w:lvl w:ilvl="1" w:tplc="8F88E100">
      <w:start w:val="1"/>
      <w:numFmt w:val="bullet"/>
      <w:lvlText w:val=""/>
      <w:lvlJc w:val="left"/>
      <w:pPr>
        <w:ind w:left="720" w:hanging="360"/>
      </w:pPr>
      <w:rPr>
        <w:rFonts w:ascii="Symbol" w:hAnsi="Symbol"/>
      </w:rPr>
    </w:lvl>
    <w:lvl w:ilvl="2" w:tplc="44FAAFB2">
      <w:start w:val="1"/>
      <w:numFmt w:val="bullet"/>
      <w:lvlText w:val=""/>
      <w:lvlJc w:val="left"/>
      <w:pPr>
        <w:ind w:left="720" w:hanging="360"/>
      </w:pPr>
      <w:rPr>
        <w:rFonts w:ascii="Symbol" w:hAnsi="Symbol"/>
      </w:rPr>
    </w:lvl>
    <w:lvl w:ilvl="3" w:tplc="B1F823EE">
      <w:start w:val="1"/>
      <w:numFmt w:val="bullet"/>
      <w:lvlText w:val=""/>
      <w:lvlJc w:val="left"/>
      <w:pPr>
        <w:ind w:left="720" w:hanging="360"/>
      </w:pPr>
      <w:rPr>
        <w:rFonts w:ascii="Symbol" w:hAnsi="Symbol"/>
      </w:rPr>
    </w:lvl>
    <w:lvl w:ilvl="4" w:tplc="C1847A5A">
      <w:start w:val="1"/>
      <w:numFmt w:val="bullet"/>
      <w:lvlText w:val=""/>
      <w:lvlJc w:val="left"/>
      <w:pPr>
        <w:ind w:left="720" w:hanging="360"/>
      </w:pPr>
      <w:rPr>
        <w:rFonts w:ascii="Symbol" w:hAnsi="Symbol"/>
      </w:rPr>
    </w:lvl>
    <w:lvl w:ilvl="5" w:tplc="3E4669C8">
      <w:start w:val="1"/>
      <w:numFmt w:val="bullet"/>
      <w:lvlText w:val=""/>
      <w:lvlJc w:val="left"/>
      <w:pPr>
        <w:ind w:left="720" w:hanging="360"/>
      </w:pPr>
      <w:rPr>
        <w:rFonts w:ascii="Symbol" w:hAnsi="Symbol"/>
      </w:rPr>
    </w:lvl>
    <w:lvl w:ilvl="6" w:tplc="A0D8F834">
      <w:start w:val="1"/>
      <w:numFmt w:val="bullet"/>
      <w:lvlText w:val=""/>
      <w:lvlJc w:val="left"/>
      <w:pPr>
        <w:ind w:left="720" w:hanging="360"/>
      </w:pPr>
      <w:rPr>
        <w:rFonts w:ascii="Symbol" w:hAnsi="Symbol"/>
      </w:rPr>
    </w:lvl>
    <w:lvl w:ilvl="7" w:tplc="6B1EF98E">
      <w:start w:val="1"/>
      <w:numFmt w:val="bullet"/>
      <w:lvlText w:val=""/>
      <w:lvlJc w:val="left"/>
      <w:pPr>
        <w:ind w:left="720" w:hanging="360"/>
      </w:pPr>
      <w:rPr>
        <w:rFonts w:ascii="Symbol" w:hAnsi="Symbol"/>
      </w:rPr>
    </w:lvl>
    <w:lvl w:ilvl="8" w:tplc="7C16F27E">
      <w:start w:val="1"/>
      <w:numFmt w:val="bullet"/>
      <w:lvlText w:val=""/>
      <w:lvlJc w:val="left"/>
      <w:pPr>
        <w:ind w:left="720" w:hanging="360"/>
      </w:pPr>
      <w:rPr>
        <w:rFonts w:ascii="Symbol" w:hAnsi="Symbol"/>
      </w:rPr>
    </w:lvl>
  </w:abstractNum>
  <w:abstractNum w:abstractNumId="11" w15:restartNumberingAfterBreak="0">
    <w:nsid w:val="2D27609B"/>
    <w:multiLevelType w:val="hybridMultilevel"/>
    <w:tmpl w:val="D2349320"/>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1F264E"/>
    <w:multiLevelType w:val="hybridMultilevel"/>
    <w:tmpl w:val="90D6CB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FE81A1A"/>
    <w:multiLevelType w:val="hybridMultilevel"/>
    <w:tmpl w:val="320C71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0AE4B20"/>
    <w:multiLevelType w:val="hybridMultilevel"/>
    <w:tmpl w:val="B5ACFA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1E9663E"/>
    <w:multiLevelType w:val="hybridMultilevel"/>
    <w:tmpl w:val="591AA3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6B90DF4"/>
    <w:multiLevelType w:val="hybridMultilevel"/>
    <w:tmpl w:val="FD868A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85657D2"/>
    <w:multiLevelType w:val="hybridMultilevel"/>
    <w:tmpl w:val="A1BEA2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C575B1D"/>
    <w:multiLevelType w:val="hybridMultilevel"/>
    <w:tmpl w:val="4B4ABB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9514303"/>
    <w:multiLevelType w:val="hybridMultilevel"/>
    <w:tmpl w:val="36189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DA25FB"/>
    <w:multiLevelType w:val="hybridMultilevel"/>
    <w:tmpl w:val="8D0A27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6F79C5"/>
    <w:multiLevelType w:val="hybridMultilevel"/>
    <w:tmpl w:val="786889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306380E"/>
    <w:multiLevelType w:val="hybridMultilevel"/>
    <w:tmpl w:val="54B64A4E"/>
    <w:lvl w:ilvl="0" w:tplc="040C0001">
      <w:start w:val="1"/>
      <w:numFmt w:val="bullet"/>
      <w:lvlText w:val=""/>
      <w:lvlJc w:val="left"/>
      <w:pPr>
        <w:ind w:left="-621" w:hanging="360"/>
      </w:pPr>
      <w:rPr>
        <w:rFonts w:ascii="Symbol" w:hAnsi="Symbol" w:hint="default"/>
      </w:rPr>
    </w:lvl>
    <w:lvl w:ilvl="1" w:tplc="040C0001">
      <w:start w:val="1"/>
      <w:numFmt w:val="bullet"/>
      <w:lvlText w:val=""/>
      <w:lvlJc w:val="left"/>
      <w:pPr>
        <w:ind w:left="99" w:hanging="360"/>
      </w:pPr>
      <w:rPr>
        <w:rFonts w:ascii="Symbol" w:hAnsi="Symbol" w:hint="default"/>
      </w:rPr>
    </w:lvl>
    <w:lvl w:ilvl="2" w:tplc="040C0005">
      <w:start w:val="1"/>
      <w:numFmt w:val="bullet"/>
      <w:lvlText w:val=""/>
      <w:lvlJc w:val="left"/>
      <w:pPr>
        <w:ind w:left="819" w:hanging="360"/>
      </w:pPr>
      <w:rPr>
        <w:rFonts w:ascii="Wingdings" w:hAnsi="Wingdings" w:hint="default"/>
      </w:rPr>
    </w:lvl>
    <w:lvl w:ilvl="3" w:tplc="040C0001" w:tentative="1">
      <w:start w:val="1"/>
      <w:numFmt w:val="bullet"/>
      <w:lvlText w:val=""/>
      <w:lvlJc w:val="left"/>
      <w:pPr>
        <w:ind w:left="1539" w:hanging="360"/>
      </w:pPr>
      <w:rPr>
        <w:rFonts w:ascii="Symbol" w:hAnsi="Symbol" w:hint="default"/>
      </w:rPr>
    </w:lvl>
    <w:lvl w:ilvl="4" w:tplc="040C0003" w:tentative="1">
      <w:start w:val="1"/>
      <w:numFmt w:val="bullet"/>
      <w:lvlText w:val="o"/>
      <w:lvlJc w:val="left"/>
      <w:pPr>
        <w:ind w:left="2259" w:hanging="360"/>
      </w:pPr>
      <w:rPr>
        <w:rFonts w:ascii="Courier New" w:hAnsi="Courier New" w:cs="Courier New" w:hint="default"/>
      </w:rPr>
    </w:lvl>
    <w:lvl w:ilvl="5" w:tplc="040C0005" w:tentative="1">
      <w:start w:val="1"/>
      <w:numFmt w:val="bullet"/>
      <w:lvlText w:val=""/>
      <w:lvlJc w:val="left"/>
      <w:pPr>
        <w:ind w:left="2979" w:hanging="360"/>
      </w:pPr>
      <w:rPr>
        <w:rFonts w:ascii="Wingdings" w:hAnsi="Wingdings" w:hint="default"/>
      </w:rPr>
    </w:lvl>
    <w:lvl w:ilvl="6" w:tplc="040C0001" w:tentative="1">
      <w:start w:val="1"/>
      <w:numFmt w:val="bullet"/>
      <w:lvlText w:val=""/>
      <w:lvlJc w:val="left"/>
      <w:pPr>
        <w:ind w:left="3699" w:hanging="360"/>
      </w:pPr>
      <w:rPr>
        <w:rFonts w:ascii="Symbol" w:hAnsi="Symbol" w:hint="default"/>
      </w:rPr>
    </w:lvl>
    <w:lvl w:ilvl="7" w:tplc="040C0003" w:tentative="1">
      <w:start w:val="1"/>
      <w:numFmt w:val="bullet"/>
      <w:lvlText w:val="o"/>
      <w:lvlJc w:val="left"/>
      <w:pPr>
        <w:ind w:left="4419" w:hanging="360"/>
      </w:pPr>
      <w:rPr>
        <w:rFonts w:ascii="Courier New" w:hAnsi="Courier New" w:cs="Courier New" w:hint="default"/>
      </w:rPr>
    </w:lvl>
    <w:lvl w:ilvl="8" w:tplc="040C0005" w:tentative="1">
      <w:start w:val="1"/>
      <w:numFmt w:val="bullet"/>
      <w:lvlText w:val=""/>
      <w:lvlJc w:val="left"/>
      <w:pPr>
        <w:ind w:left="5139" w:hanging="360"/>
      </w:pPr>
      <w:rPr>
        <w:rFonts w:ascii="Wingdings" w:hAnsi="Wingdings" w:hint="default"/>
      </w:rPr>
    </w:lvl>
  </w:abstractNum>
  <w:abstractNum w:abstractNumId="23" w15:restartNumberingAfterBreak="0">
    <w:nsid w:val="6B7655B7"/>
    <w:multiLevelType w:val="hybridMultilevel"/>
    <w:tmpl w:val="11B0E5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59F2992"/>
    <w:multiLevelType w:val="hybridMultilevel"/>
    <w:tmpl w:val="1976436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7C500AE"/>
    <w:multiLevelType w:val="hybridMultilevel"/>
    <w:tmpl w:val="977AB3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8C14C6B"/>
    <w:multiLevelType w:val="hybridMultilevel"/>
    <w:tmpl w:val="E228971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FB33D82"/>
    <w:multiLevelType w:val="hybridMultilevel"/>
    <w:tmpl w:val="D2ACCCD8"/>
    <w:lvl w:ilvl="0" w:tplc="040C0001">
      <w:start w:val="1"/>
      <w:numFmt w:val="bullet"/>
      <w:lvlText w:val=""/>
      <w:lvlJc w:val="left"/>
      <w:pPr>
        <w:ind w:left="-621" w:hanging="360"/>
      </w:pPr>
      <w:rPr>
        <w:rFonts w:ascii="Symbol" w:hAnsi="Symbol" w:hint="default"/>
      </w:rPr>
    </w:lvl>
    <w:lvl w:ilvl="1" w:tplc="040C0001">
      <w:start w:val="1"/>
      <w:numFmt w:val="bullet"/>
      <w:lvlText w:val=""/>
      <w:lvlJc w:val="left"/>
      <w:pPr>
        <w:ind w:left="99" w:hanging="360"/>
      </w:pPr>
      <w:rPr>
        <w:rFonts w:ascii="Symbol" w:hAnsi="Symbol" w:hint="default"/>
      </w:rPr>
    </w:lvl>
    <w:lvl w:ilvl="2" w:tplc="040C0005">
      <w:start w:val="1"/>
      <w:numFmt w:val="bullet"/>
      <w:lvlText w:val=""/>
      <w:lvlJc w:val="left"/>
      <w:pPr>
        <w:ind w:left="819" w:hanging="360"/>
      </w:pPr>
      <w:rPr>
        <w:rFonts w:ascii="Wingdings" w:hAnsi="Wingdings" w:hint="default"/>
      </w:rPr>
    </w:lvl>
    <w:lvl w:ilvl="3" w:tplc="040C0001" w:tentative="1">
      <w:start w:val="1"/>
      <w:numFmt w:val="bullet"/>
      <w:lvlText w:val=""/>
      <w:lvlJc w:val="left"/>
      <w:pPr>
        <w:ind w:left="1539" w:hanging="360"/>
      </w:pPr>
      <w:rPr>
        <w:rFonts w:ascii="Symbol" w:hAnsi="Symbol" w:hint="default"/>
      </w:rPr>
    </w:lvl>
    <w:lvl w:ilvl="4" w:tplc="040C0003" w:tentative="1">
      <w:start w:val="1"/>
      <w:numFmt w:val="bullet"/>
      <w:lvlText w:val="o"/>
      <w:lvlJc w:val="left"/>
      <w:pPr>
        <w:ind w:left="2259" w:hanging="360"/>
      </w:pPr>
      <w:rPr>
        <w:rFonts w:ascii="Courier New" w:hAnsi="Courier New" w:cs="Courier New" w:hint="default"/>
      </w:rPr>
    </w:lvl>
    <w:lvl w:ilvl="5" w:tplc="040C0005" w:tentative="1">
      <w:start w:val="1"/>
      <w:numFmt w:val="bullet"/>
      <w:lvlText w:val=""/>
      <w:lvlJc w:val="left"/>
      <w:pPr>
        <w:ind w:left="2979" w:hanging="360"/>
      </w:pPr>
      <w:rPr>
        <w:rFonts w:ascii="Wingdings" w:hAnsi="Wingdings" w:hint="default"/>
      </w:rPr>
    </w:lvl>
    <w:lvl w:ilvl="6" w:tplc="040C0001" w:tentative="1">
      <w:start w:val="1"/>
      <w:numFmt w:val="bullet"/>
      <w:lvlText w:val=""/>
      <w:lvlJc w:val="left"/>
      <w:pPr>
        <w:ind w:left="3699" w:hanging="360"/>
      </w:pPr>
      <w:rPr>
        <w:rFonts w:ascii="Symbol" w:hAnsi="Symbol" w:hint="default"/>
      </w:rPr>
    </w:lvl>
    <w:lvl w:ilvl="7" w:tplc="040C0003" w:tentative="1">
      <w:start w:val="1"/>
      <w:numFmt w:val="bullet"/>
      <w:lvlText w:val="o"/>
      <w:lvlJc w:val="left"/>
      <w:pPr>
        <w:ind w:left="4419" w:hanging="360"/>
      </w:pPr>
      <w:rPr>
        <w:rFonts w:ascii="Courier New" w:hAnsi="Courier New" w:cs="Courier New" w:hint="default"/>
      </w:rPr>
    </w:lvl>
    <w:lvl w:ilvl="8" w:tplc="040C0005" w:tentative="1">
      <w:start w:val="1"/>
      <w:numFmt w:val="bullet"/>
      <w:lvlText w:val=""/>
      <w:lvlJc w:val="left"/>
      <w:pPr>
        <w:ind w:left="5139" w:hanging="360"/>
      </w:pPr>
      <w:rPr>
        <w:rFonts w:ascii="Wingdings" w:hAnsi="Wingdings" w:hint="default"/>
      </w:rPr>
    </w:lvl>
  </w:abstractNum>
  <w:num w:numId="1" w16cid:durableId="818694524">
    <w:abstractNumId w:val="18"/>
  </w:num>
  <w:num w:numId="2" w16cid:durableId="917059354">
    <w:abstractNumId w:val="13"/>
  </w:num>
  <w:num w:numId="3" w16cid:durableId="622616264">
    <w:abstractNumId w:val="23"/>
  </w:num>
  <w:num w:numId="4" w16cid:durableId="692851204">
    <w:abstractNumId w:val="25"/>
  </w:num>
  <w:num w:numId="5" w16cid:durableId="1375035539">
    <w:abstractNumId w:val="24"/>
  </w:num>
  <w:num w:numId="6" w16cid:durableId="1532107772">
    <w:abstractNumId w:val="6"/>
  </w:num>
  <w:num w:numId="7" w16cid:durableId="2084598765">
    <w:abstractNumId w:val="14"/>
  </w:num>
  <w:num w:numId="8" w16cid:durableId="468286514">
    <w:abstractNumId w:val="2"/>
  </w:num>
  <w:num w:numId="9" w16cid:durableId="1078290197">
    <w:abstractNumId w:val="12"/>
  </w:num>
  <w:num w:numId="10" w16cid:durableId="1615408421">
    <w:abstractNumId w:val="7"/>
  </w:num>
  <w:num w:numId="11" w16cid:durableId="1299990066">
    <w:abstractNumId w:val="21"/>
  </w:num>
  <w:num w:numId="12" w16cid:durableId="86777703">
    <w:abstractNumId w:val="17"/>
  </w:num>
  <w:num w:numId="13" w16cid:durableId="723796701">
    <w:abstractNumId w:val="0"/>
  </w:num>
  <w:num w:numId="14" w16cid:durableId="200947346">
    <w:abstractNumId w:val="5"/>
  </w:num>
  <w:num w:numId="15" w16cid:durableId="827551638">
    <w:abstractNumId w:val="16"/>
  </w:num>
  <w:num w:numId="16" w16cid:durableId="1901750499">
    <w:abstractNumId w:val="15"/>
  </w:num>
  <w:num w:numId="17" w16cid:durableId="58791236">
    <w:abstractNumId w:val="11"/>
  </w:num>
  <w:num w:numId="18" w16cid:durableId="1987276916">
    <w:abstractNumId w:val="4"/>
  </w:num>
  <w:num w:numId="19" w16cid:durableId="1260599394">
    <w:abstractNumId w:val="26"/>
  </w:num>
  <w:num w:numId="20" w16cid:durableId="1046487867">
    <w:abstractNumId w:val="22"/>
  </w:num>
  <w:num w:numId="21" w16cid:durableId="1812405446">
    <w:abstractNumId w:val="27"/>
  </w:num>
  <w:num w:numId="22" w16cid:durableId="1604922212">
    <w:abstractNumId w:val="1"/>
  </w:num>
  <w:num w:numId="23" w16cid:durableId="1528371751">
    <w:abstractNumId w:val="20"/>
  </w:num>
  <w:num w:numId="24" w16cid:durableId="1708876313">
    <w:abstractNumId w:val="18"/>
  </w:num>
  <w:num w:numId="25" w16cid:durableId="765610462">
    <w:abstractNumId w:val="3"/>
  </w:num>
  <w:num w:numId="26" w16cid:durableId="2062557131">
    <w:abstractNumId w:val="19"/>
  </w:num>
  <w:num w:numId="27" w16cid:durableId="1336609950">
    <w:abstractNumId w:val="10"/>
  </w:num>
  <w:num w:numId="28" w16cid:durableId="384374211">
    <w:abstractNumId w:val="9"/>
  </w:num>
  <w:num w:numId="29" w16cid:durableId="3252816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E4"/>
    <w:rsid w:val="000046BE"/>
    <w:rsid w:val="00004D84"/>
    <w:rsid w:val="00020AF4"/>
    <w:rsid w:val="00033CFE"/>
    <w:rsid w:val="000360A9"/>
    <w:rsid w:val="0005621E"/>
    <w:rsid w:val="00066EC3"/>
    <w:rsid w:val="00075347"/>
    <w:rsid w:val="00083ED1"/>
    <w:rsid w:val="00097624"/>
    <w:rsid w:val="000B28EB"/>
    <w:rsid w:val="000B51B2"/>
    <w:rsid w:val="000D5796"/>
    <w:rsid w:val="000D5814"/>
    <w:rsid w:val="000E041F"/>
    <w:rsid w:val="000F4141"/>
    <w:rsid w:val="001007DB"/>
    <w:rsid w:val="00101D03"/>
    <w:rsid w:val="00104F16"/>
    <w:rsid w:val="00107247"/>
    <w:rsid w:val="0011174D"/>
    <w:rsid w:val="001117CA"/>
    <w:rsid w:val="00120460"/>
    <w:rsid w:val="0015631E"/>
    <w:rsid w:val="00175321"/>
    <w:rsid w:val="0017545B"/>
    <w:rsid w:val="00181DD7"/>
    <w:rsid w:val="001A770F"/>
    <w:rsid w:val="001C0DEE"/>
    <w:rsid w:val="001C781A"/>
    <w:rsid w:val="001D5B3C"/>
    <w:rsid w:val="001E4C73"/>
    <w:rsid w:val="001F2C1D"/>
    <w:rsid w:val="00206064"/>
    <w:rsid w:val="002246F0"/>
    <w:rsid w:val="00227C79"/>
    <w:rsid w:val="0025014E"/>
    <w:rsid w:val="00271094"/>
    <w:rsid w:val="0029004A"/>
    <w:rsid w:val="002929C1"/>
    <w:rsid w:val="002A7AA7"/>
    <w:rsid w:val="002C40C2"/>
    <w:rsid w:val="002C5DDF"/>
    <w:rsid w:val="002C6842"/>
    <w:rsid w:val="002E4B3B"/>
    <w:rsid w:val="002E6B2F"/>
    <w:rsid w:val="003030BE"/>
    <w:rsid w:val="003158C3"/>
    <w:rsid w:val="00323D8F"/>
    <w:rsid w:val="003320D3"/>
    <w:rsid w:val="0034478B"/>
    <w:rsid w:val="0035738C"/>
    <w:rsid w:val="00371DF2"/>
    <w:rsid w:val="003837CF"/>
    <w:rsid w:val="00394691"/>
    <w:rsid w:val="00396449"/>
    <w:rsid w:val="003A25CC"/>
    <w:rsid w:val="003C6D83"/>
    <w:rsid w:val="003D51B4"/>
    <w:rsid w:val="003D579C"/>
    <w:rsid w:val="003E1575"/>
    <w:rsid w:val="003E1E7E"/>
    <w:rsid w:val="003E3F4F"/>
    <w:rsid w:val="003F06D0"/>
    <w:rsid w:val="003F363E"/>
    <w:rsid w:val="00401ADD"/>
    <w:rsid w:val="00402CB2"/>
    <w:rsid w:val="00403E64"/>
    <w:rsid w:val="00405F5C"/>
    <w:rsid w:val="00406BF5"/>
    <w:rsid w:val="004071A1"/>
    <w:rsid w:val="00407C52"/>
    <w:rsid w:val="0041249E"/>
    <w:rsid w:val="0042390E"/>
    <w:rsid w:val="0045733C"/>
    <w:rsid w:val="00464D01"/>
    <w:rsid w:val="00465F9A"/>
    <w:rsid w:val="004664EA"/>
    <w:rsid w:val="00475C06"/>
    <w:rsid w:val="00476CE3"/>
    <w:rsid w:val="00483805"/>
    <w:rsid w:val="00491C8E"/>
    <w:rsid w:val="004A444B"/>
    <w:rsid w:val="004C4AF6"/>
    <w:rsid w:val="004C5571"/>
    <w:rsid w:val="004D0BDB"/>
    <w:rsid w:val="004D345D"/>
    <w:rsid w:val="00504498"/>
    <w:rsid w:val="0053165F"/>
    <w:rsid w:val="00534F7D"/>
    <w:rsid w:val="00542C1C"/>
    <w:rsid w:val="00553180"/>
    <w:rsid w:val="00555411"/>
    <w:rsid w:val="00571175"/>
    <w:rsid w:val="00587E5D"/>
    <w:rsid w:val="005B1281"/>
    <w:rsid w:val="005C325A"/>
    <w:rsid w:val="005D0428"/>
    <w:rsid w:val="005D0463"/>
    <w:rsid w:val="005D05BB"/>
    <w:rsid w:val="005D1F69"/>
    <w:rsid w:val="005D32EF"/>
    <w:rsid w:val="005E3B08"/>
    <w:rsid w:val="005E7148"/>
    <w:rsid w:val="005F37D9"/>
    <w:rsid w:val="006047F8"/>
    <w:rsid w:val="00604961"/>
    <w:rsid w:val="006054A6"/>
    <w:rsid w:val="006160D1"/>
    <w:rsid w:val="006410F4"/>
    <w:rsid w:val="0064766A"/>
    <w:rsid w:val="006720E9"/>
    <w:rsid w:val="006935D3"/>
    <w:rsid w:val="006A1C00"/>
    <w:rsid w:val="006B07AC"/>
    <w:rsid w:val="006B4D94"/>
    <w:rsid w:val="006B7F71"/>
    <w:rsid w:val="006C4D6D"/>
    <w:rsid w:val="006D2534"/>
    <w:rsid w:val="006D534F"/>
    <w:rsid w:val="006D56AE"/>
    <w:rsid w:val="006D796A"/>
    <w:rsid w:val="006E7DA7"/>
    <w:rsid w:val="006E7E2F"/>
    <w:rsid w:val="00705770"/>
    <w:rsid w:val="00720A13"/>
    <w:rsid w:val="00721B8F"/>
    <w:rsid w:val="00724EF1"/>
    <w:rsid w:val="0073556F"/>
    <w:rsid w:val="00741B15"/>
    <w:rsid w:val="00760559"/>
    <w:rsid w:val="00770BF1"/>
    <w:rsid w:val="00777A16"/>
    <w:rsid w:val="00785213"/>
    <w:rsid w:val="007C11D9"/>
    <w:rsid w:val="007C5EA1"/>
    <w:rsid w:val="007C7702"/>
    <w:rsid w:val="007D28BE"/>
    <w:rsid w:val="007D37FD"/>
    <w:rsid w:val="007D3EB1"/>
    <w:rsid w:val="007E13E3"/>
    <w:rsid w:val="00813866"/>
    <w:rsid w:val="008156CE"/>
    <w:rsid w:val="00823260"/>
    <w:rsid w:val="00826AEF"/>
    <w:rsid w:val="00835FC7"/>
    <w:rsid w:val="00837C1E"/>
    <w:rsid w:val="00854E6A"/>
    <w:rsid w:val="00856FC3"/>
    <w:rsid w:val="008709E1"/>
    <w:rsid w:val="008711B9"/>
    <w:rsid w:val="00872A39"/>
    <w:rsid w:val="00876CB1"/>
    <w:rsid w:val="008866C1"/>
    <w:rsid w:val="00886AEF"/>
    <w:rsid w:val="0089133B"/>
    <w:rsid w:val="0089761D"/>
    <w:rsid w:val="008B395E"/>
    <w:rsid w:val="008B4B8F"/>
    <w:rsid w:val="008C0A3B"/>
    <w:rsid w:val="008C52BF"/>
    <w:rsid w:val="008D1957"/>
    <w:rsid w:val="008D2FD8"/>
    <w:rsid w:val="008E0261"/>
    <w:rsid w:val="008E6056"/>
    <w:rsid w:val="00922014"/>
    <w:rsid w:val="00934E93"/>
    <w:rsid w:val="009351E5"/>
    <w:rsid w:val="009352AA"/>
    <w:rsid w:val="009504B1"/>
    <w:rsid w:val="009533B3"/>
    <w:rsid w:val="009539A1"/>
    <w:rsid w:val="009546B4"/>
    <w:rsid w:val="00960DC3"/>
    <w:rsid w:val="00966034"/>
    <w:rsid w:val="0098536C"/>
    <w:rsid w:val="00985C35"/>
    <w:rsid w:val="0098700C"/>
    <w:rsid w:val="009906E8"/>
    <w:rsid w:val="009C177E"/>
    <w:rsid w:val="009C229D"/>
    <w:rsid w:val="009C52A6"/>
    <w:rsid w:val="009C6AC7"/>
    <w:rsid w:val="009D0310"/>
    <w:rsid w:val="009D058F"/>
    <w:rsid w:val="009D062C"/>
    <w:rsid w:val="009D0E2C"/>
    <w:rsid w:val="009E5757"/>
    <w:rsid w:val="009F2DAC"/>
    <w:rsid w:val="00A24CCC"/>
    <w:rsid w:val="00A36381"/>
    <w:rsid w:val="00A40F66"/>
    <w:rsid w:val="00A42FBB"/>
    <w:rsid w:val="00A61459"/>
    <w:rsid w:val="00A61FD5"/>
    <w:rsid w:val="00A8436A"/>
    <w:rsid w:val="00A87101"/>
    <w:rsid w:val="00A96061"/>
    <w:rsid w:val="00AA2372"/>
    <w:rsid w:val="00AA5861"/>
    <w:rsid w:val="00AB1318"/>
    <w:rsid w:val="00AC546F"/>
    <w:rsid w:val="00AD1148"/>
    <w:rsid w:val="00AD1ABD"/>
    <w:rsid w:val="00AD1F31"/>
    <w:rsid w:val="00AD4BFB"/>
    <w:rsid w:val="00AD6542"/>
    <w:rsid w:val="00AF4570"/>
    <w:rsid w:val="00B009E8"/>
    <w:rsid w:val="00B04DDB"/>
    <w:rsid w:val="00B145BE"/>
    <w:rsid w:val="00B327D9"/>
    <w:rsid w:val="00B447BC"/>
    <w:rsid w:val="00B628C7"/>
    <w:rsid w:val="00B62BB0"/>
    <w:rsid w:val="00BA01B8"/>
    <w:rsid w:val="00BA07B3"/>
    <w:rsid w:val="00BB42C3"/>
    <w:rsid w:val="00BB6936"/>
    <w:rsid w:val="00BD14A9"/>
    <w:rsid w:val="00BE273C"/>
    <w:rsid w:val="00BE4C12"/>
    <w:rsid w:val="00BE6679"/>
    <w:rsid w:val="00BF63A9"/>
    <w:rsid w:val="00C022CA"/>
    <w:rsid w:val="00C2466A"/>
    <w:rsid w:val="00C35741"/>
    <w:rsid w:val="00C46C45"/>
    <w:rsid w:val="00C525F0"/>
    <w:rsid w:val="00C57986"/>
    <w:rsid w:val="00C84BF9"/>
    <w:rsid w:val="00CB0993"/>
    <w:rsid w:val="00CB1CF6"/>
    <w:rsid w:val="00CD7DE9"/>
    <w:rsid w:val="00CE18D0"/>
    <w:rsid w:val="00CE689F"/>
    <w:rsid w:val="00CF165A"/>
    <w:rsid w:val="00D10E27"/>
    <w:rsid w:val="00D13076"/>
    <w:rsid w:val="00D15A33"/>
    <w:rsid w:val="00D34CED"/>
    <w:rsid w:val="00D55E83"/>
    <w:rsid w:val="00D56AD4"/>
    <w:rsid w:val="00D71460"/>
    <w:rsid w:val="00D71AE8"/>
    <w:rsid w:val="00D738C4"/>
    <w:rsid w:val="00D81691"/>
    <w:rsid w:val="00D82BBF"/>
    <w:rsid w:val="00DA1719"/>
    <w:rsid w:val="00DA4332"/>
    <w:rsid w:val="00DA6F05"/>
    <w:rsid w:val="00DF4B88"/>
    <w:rsid w:val="00DF4EE7"/>
    <w:rsid w:val="00E21AE4"/>
    <w:rsid w:val="00E262CF"/>
    <w:rsid w:val="00E32CA1"/>
    <w:rsid w:val="00E42ADD"/>
    <w:rsid w:val="00E47FA1"/>
    <w:rsid w:val="00E55AB1"/>
    <w:rsid w:val="00E5723B"/>
    <w:rsid w:val="00E85B55"/>
    <w:rsid w:val="00E942CA"/>
    <w:rsid w:val="00EA57F5"/>
    <w:rsid w:val="00EB2CB2"/>
    <w:rsid w:val="00EC1018"/>
    <w:rsid w:val="00ED3D2E"/>
    <w:rsid w:val="00ED709F"/>
    <w:rsid w:val="00EF0ECC"/>
    <w:rsid w:val="00EF50B5"/>
    <w:rsid w:val="00F063BE"/>
    <w:rsid w:val="00F1345E"/>
    <w:rsid w:val="00F22B72"/>
    <w:rsid w:val="00F249C0"/>
    <w:rsid w:val="00F303D7"/>
    <w:rsid w:val="00F44106"/>
    <w:rsid w:val="00F4664B"/>
    <w:rsid w:val="00F51889"/>
    <w:rsid w:val="00F62C8B"/>
    <w:rsid w:val="00F65260"/>
    <w:rsid w:val="00F71CD9"/>
    <w:rsid w:val="00F72332"/>
    <w:rsid w:val="00F72B7B"/>
    <w:rsid w:val="00F97BC9"/>
    <w:rsid w:val="00FC353A"/>
    <w:rsid w:val="00FD4630"/>
    <w:rsid w:val="00FD73A2"/>
    <w:rsid w:val="00FE1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8BB6B"/>
  <w15:chartTrackingRefBased/>
  <w15:docId w15:val="{F797C736-BA3A-47AC-9B06-5A645B57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1AE4"/>
    <w:pPr>
      <w:spacing w:after="0" w:line="276" w:lineRule="auto"/>
    </w:pPr>
    <w:rPr>
      <w:rFonts w:ascii="Arial" w:eastAsia="Arial" w:hAnsi="Arial" w:cs="Arial"/>
      <w:lang w:val="fr" w:eastAsia="fr-FR"/>
    </w:rPr>
  </w:style>
  <w:style w:type="paragraph" w:styleId="Titre2">
    <w:name w:val="heading 2"/>
    <w:basedOn w:val="Normal"/>
    <w:next w:val="Normal"/>
    <w:link w:val="Titre2Car"/>
    <w:rsid w:val="00ED709F"/>
    <w:pPr>
      <w:keepNext/>
      <w:keepLines/>
      <w:spacing w:before="360" w:after="120"/>
      <w:outlineLvl w:val="1"/>
    </w:pPr>
    <w:rPr>
      <w:sz w:val="32"/>
      <w:szCs w:val="32"/>
    </w:rPr>
  </w:style>
  <w:style w:type="paragraph" w:styleId="Titre3">
    <w:name w:val="heading 3"/>
    <w:basedOn w:val="Normal"/>
    <w:next w:val="Normal"/>
    <w:link w:val="Titre3Car"/>
    <w:rsid w:val="00ED709F"/>
    <w:pPr>
      <w:keepNext/>
      <w:keepLines/>
      <w:spacing w:before="320" w:after="80"/>
      <w:outlineLvl w:val="2"/>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21AE4"/>
    <w:rPr>
      <w:sz w:val="16"/>
      <w:szCs w:val="16"/>
    </w:rPr>
  </w:style>
  <w:style w:type="paragraph" w:styleId="Commentaire">
    <w:name w:val="annotation text"/>
    <w:basedOn w:val="Normal"/>
    <w:link w:val="CommentaireCar"/>
    <w:uiPriority w:val="99"/>
    <w:unhideWhenUsed/>
    <w:rsid w:val="00E21AE4"/>
    <w:pPr>
      <w:spacing w:line="240" w:lineRule="auto"/>
    </w:pPr>
    <w:rPr>
      <w:sz w:val="20"/>
      <w:szCs w:val="20"/>
    </w:rPr>
  </w:style>
  <w:style w:type="character" w:customStyle="1" w:styleId="CommentaireCar">
    <w:name w:val="Commentaire Car"/>
    <w:basedOn w:val="Policepardfaut"/>
    <w:link w:val="Commentaire"/>
    <w:uiPriority w:val="99"/>
    <w:rsid w:val="00E21AE4"/>
    <w:rPr>
      <w:rFonts w:ascii="Arial" w:eastAsia="Arial" w:hAnsi="Arial" w:cs="Arial"/>
      <w:sz w:val="20"/>
      <w:szCs w:val="20"/>
      <w:lang w:val="fr" w:eastAsia="fr-FR"/>
    </w:rPr>
  </w:style>
  <w:style w:type="character" w:customStyle="1" w:styleId="Titre2Car">
    <w:name w:val="Titre 2 Car"/>
    <w:basedOn w:val="Policepardfaut"/>
    <w:link w:val="Titre2"/>
    <w:rsid w:val="00ED709F"/>
    <w:rPr>
      <w:rFonts w:ascii="Arial" w:eastAsia="Arial" w:hAnsi="Arial" w:cs="Arial"/>
      <w:sz w:val="32"/>
      <w:szCs w:val="32"/>
      <w:lang w:val="fr" w:eastAsia="fr-FR"/>
    </w:rPr>
  </w:style>
  <w:style w:type="character" w:customStyle="1" w:styleId="Titre3Car">
    <w:name w:val="Titre 3 Car"/>
    <w:basedOn w:val="Policepardfaut"/>
    <w:link w:val="Titre3"/>
    <w:rsid w:val="00ED709F"/>
    <w:rPr>
      <w:rFonts w:ascii="Arial" w:eastAsia="Arial" w:hAnsi="Arial" w:cs="Arial"/>
      <w:sz w:val="28"/>
      <w:szCs w:val="28"/>
      <w:lang w:val="fr" w:eastAsia="fr-FR"/>
    </w:rPr>
  </w:style>
  <w:style w:type="paragraph" w:styleId="Sous-titre">
    <w:name w:val="Subtitle"/>
    <w:basedOn w:val="Normal"/>
    <w:next w:val="Normal"/>
    <w:link w:val="Sous-titreCar"/>
    <w:rsid w:val="00ED709F"/>
    <w:pPr>
      <w:keepNext/>
      <w:keepLines/>
      <w:spacing w:after="320"/>
      <w:jc w:val="center"/>
    </w:pPr>
    <w:rPr>
      <w:sz w:val="26"/>
      <w:szCs w:val="30"/>
    </w:rPr>
  </w:style>
  <w:style w:type="character" w:customStyle="1" w:styleId="Sous-titreCar">
    <w:name w:val="Sous-titre Car"/>
    <w:basedOn w:val="Policepardfaut"/>
    <w:link w:val="Sous-titre"/>
    <w:rsid w:val="00ED709F"/>
    <w:rPr>
      <w:rFonts w:ascii="Arial" w:eastAsia="Arial" w:hAnsi="Arial" w:cs="Arial"/>
      <w:sz w:val="26"/>
      <w:szCs w:val="30"/>
      <w:lang w:val="fr" w:eastAsia="fr-FR"/>
    </w:rPr>
  </w:style>
  <w:style w:type="paragraph" w:styleId="Paragraphedeliste">
    <w:name w:val="List Paragraph"/>
    <w:basedOn w:val="Normal"/>
    <w:uiPriority w:val="34"/>
    <w:qFormat/>
    <w:rsid w:val="00ED709F"/>
    <w:pPr>
      <w:ind w:left="720"/>
      <w:contextualSpacing/>
    </w:pPr>
  </w:style>
  <w:style w:type="paragraph" w:styleId="En-tte">
    <w:name w:val="header"/>
    <w:basedOn w:val="Normal"/>
    <w:link w:val="En-tteCar"/>
    <w:uiPriority w:val="99"/>
    <w:unhideWhenUsed/>
    <w:rsid w:val="006D534F"/>
    <w:pPr>
      <w:tabs>
        <w:tab w:val="center" w:pos="4536"/>
        <w:tab w:val="right" w:pos="9072"/>
      </w:tabs>
      <w:spacing w:line="240" w:lineRule="auto"/>
    </w:pPr>
  </w:style>
  <w:style w:type="character" w:customStyle="1" w:styleId="En-tteCar">
    <w:name w:val="En-tête Car"/>
    <w:basedOn w:val="Policepardfaut"/>
    <w:link w:val="En-tte"/>
    <w:uiPriority w:val="99"/>
    <w:rsid w:val="006D534F"/>
    <w:rPr>
      <w:rFonts w:ascii="Arial" w:eastAsia="Arial" w:hAnsi="Arial" w:cs="Arial"/>
      <w:lang w:val="fr" w:eastAsia="fr-FR"/>
    </w:rPr>
  </w:style>
  <w:style w:type="paragraph" w:styleId="Pieddepage">
    <w:name w:val="footer"/>
    <w:basedOn w:val="Normal"/>
    <w:link w:val="PieddepageCar"/>
    <w:uiPriority w:val="99"/>
    <w:unhideWhenUsed/>
    <w:rsid w:val="006D534F"/>
    <w:pPr>
      <w:tabs>
        <w:tab w:val="center" w:pos="4536"/>
        <w:tab w:val="right" w:pos="9072"/>
      </w:tabs>
      <w:spacing w:line="240" w:lineRule="auto"/>
    </w:pPr>
  </w:style>
  <w:style w:type="character" w:customStyle="1" w:styleId="PieddepageCar">
    <w:name w:val="Pied de page Car"/>
    <w:basedOn w:val="Policepardfaut"/>
    <w:link w:val="Pieddepage"/>
    <w:uiPriority w:val="99"/>
    <w:rsid w:val="006D534F"/>
    <w:rPr>
      <w:rFonts w:ascii="Arial" w:eastAsia="Arial" w:hAnsi="Arial" w:cs="Arial"/>
      <w:lang w:val="fr" w:eastAsia="fr-FR"/>
    </w:rPr>
  </w:style>
  <w:style w:type="paragraph" w:styleId="Objetducommentaire">
    <w:name w:val="annotation subject"/>
    <w:basedOn w:val="Commentaire"/>
    <w:next w:val="Commentaire"/>
    <w:link w:val="ObjetducommentaireCar"/>
    <w:uiPriority w:val="99"/>
    <w:semiHidden/>
    <w:unhideWhenUsed/>
    <w:rsid w:val="00AD4BFB"/>
    <w:rPr>
      <w:b/>
      <w:bCs/>
    </w:rPr>
  </w:style>
  <w:style w:type="character" w:customStyle="1" w:styleId="ObjetducommentaireCar">
    <w:name w:val="Objet du commentaire Car"/>
    <w:basedOn w:val="CommentaireCar"/>
    <w:link w:val="Objetducommentaire"/>
    <w:uiPriority w:val="99"/>
    <w:semiHidden/>
    <w:rsid w:val="00AD4BFB"/>
    <w:rPr>
      <w:rFonts w:ascii="Arial" w:eastAsia="Arial" w:hAnsi="Arial" w:cs="Arial"/>
      <w:b/>
      <w:bCs/>
      <w:sz w:val="20"/>
      <w:szCs w:val="20"/>
      <w:lang w:val="fr" w:eastAsia="fr-FR"/>
    </w:rPr>
  </w:style>
  <w:style w:type="paragraph" w:styleId="Rvision">
    <w:name w:val="Revision"/>
    <w:hidden/>
    <w:uiPriority w:val="99"/>
    <w:semiHidden/>
    <w:rsid w:val="0089761D"/>
    <w:pPr>
      <w:spacing w:after="0" w:line="240" w:lineRule="auto"/>
    </w:pPr>
    <w:rPr>
      <w:rFonts w:ascii="Arial" w:eastAsia="Arial" w:hAnsi="Arial" w:cs="Arial"/>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09172">
      <w:bodyDiv w:val="1"/>
      <w:marLeft w:val="0"/>
      <w:marRight w:val="0"/>
      <w:marTop w:val="0"/>
      <w:marBottom w:val="0"/>
      <w:divBdr>
        <w:top w:val="none" w:sz="0" w:space="0" w:color="auto"/>
        <w:left w:val="none" w:sz="0" w:space="0" w:color="auto"/>
        <w:bottom w:val="none" w:sz="0" w:space="0" w:color="auto"/>
        <w:right w:val="none" w:sz="0" w:space="0" w:color="auto"/>
      </w:divBdr>
    </w:div>
    <w:div w:id="111748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004B-BA3B-433D-856B-50026A65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5855</Words>
  <Characters>32204</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TORRES Daniel</dc:creator>
  <cp:keywords/>
  <dc:description/>
  <cp:lastModifiedBy>Arnaud de BROCA</cp:lastModifiedBy>
  <cp:revision>2</cp:revision>
  <dcterms:created xsi:type="dcterms:W3CDTF">2025-05-30T09:56:00Z</dcterms:created>
  <dcterms:modified xsi:type="dcterms:W3CDTF">2025-05-30T09:56:00Z</dcterms:modified>
</cp:coreProperties>
</file>